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D4697" w:rsidRPr="0004656D" w:rsidRDefault="007D4697">
      <w:pPr>
        <w:pStyle w:val="Header"/>
        <w:tabs>
          <w:tab w:val="clear" w:pos="4153"/>
          <w:tab w:val="clear" w:pos="8306"/>
        </w:tabs>
        <w:jc w:val="center"/>
        <w:rPr>
          <w:rFonts w:ascii="Arial" w:hAnsi="Arial" w:cs="Arial"/>
          <w:highlight w:val="yellow"/>
        </w:rPr>
      </w:pPr>
      <w:r w:rsidRPr="0004656D">
        <w:rPr>
          <w:rFonts w:ascii="Arial" w:hAnsi="Arial" w:cs="Arial"/>
          <w:highlight w:val="yellow"/>
        </w:rPr>
        <w:object w:dxaOrig="3226" w:dyaOrig="1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62.25pt" o:ole="" fillcolor="window">
            <v:imagedata r:id="rId8" o:title="" grayscale="t" bilevel="t"/>
          </v:shape>
          <o:OLEObject Type="Embed" ProgID="Word.Picture.8" ShapeID="_x0000_i1025" DrawAspect="Content" ObjectID="_1753275031" r:id="rId9"/>
        </w:object>
      </w:r>
    </w:p>
    <w:p w:rsidR="007D4697" w:rsidRPr="0004656D" w:rsidRDefault="007D4697">
      <w:pPr>
        <w:pStyle w:val="Header"/>
        <w:tabs>
          <w:tab w:val="clear" w:pos="4153"/>
          <w:tab w:val="clear" w:pos="8306"/>
        </w:tabs>
        <w:rPr>
          <w:rFonts w:ascii="Arial" w:hAnsi="Arial" w:cs="Arial"/>
        </w:rPr>
      </w:pPr>
    </w:p>
    <w:p w:rsidR="007D4697" w:rsidRPr="0004656D" w:rsidRDefault="007D4697">
      <w:pPr>
        <w:pStyle w:val="Header"/>
        <w:tabs>
          <w:tab w:val="clear" w:pos="4153"/>
          <w:tab w:val="clear" w:pos="8306"/>
        </w:tabs>
        <w:rPr>
          <w:rFonts w:ascii="Arial" w:hAnsi="Arial" w:cs="Arial"/>
        </w:rPr>
      </w:pPr>
    </w:p>
    <w:p w:rsidR="007D4697" w:rsidRPr="0004656D" w:rsidRDefault="007D4697">
      <w:pPr>
        <w:pStyle w:val="Title"/>
        <w:rPr>
          <w:rFonts w:ascii="Arial" w:hAnsi="Arial" w:cs="Arial"/>
          <w:szCs w:val="28"/>
        </w:rPr>
      </w:pPr>
      <w:r w:rsidRPr="0004656D">
        <w:rPr>
          <w:rFonts w:ascii="Arial" w:hAnsi="Arial" w:cs="Arial"/>
          <w:szCs w:val="28"/>
        </w:rPr>
        <w:t xml:space="preserve">MINUTES OF THE MEETING OF THE </w:t>
      </w:r>
    </w:p>
    <w:p w:rsidR="007D4697" w:rsidRPr="0004656D" w:rsidRDefault="00CA571B">
      <w:pPr>
        <w:pStyle w:val="Title"/>
        <w:rPr>
          <w:rFonts w:ascii="Arial" w:hAnsi="Arial" w:cs="Arial"/>
          <w:szCs w:val="28"/>
        </w:rPr>
      </w:pPr>
      <w:r w:rsidRPr="0004656D">
        <w:rPr>
          <w:rFonts w:ascii="Arial" w:hAnsi="Arial" w:cs="Arial"/>
          <w:szCs w:val="28"/>
        </w:rPr>
        <w:t>POL</w:t>
      </w:r>
      <w:r w:rsidR="004A3451" w:rsidRPr="0004656D">
        <w:rPr>
          <w:rFonts w:ascii="Arial" w:hAnsi="Arial" w:cs="Arial"/>
          <w:szCs w:val="28"/>
        </w:rPr>
        <w:t>I</w:t>
      </w:r>
      <w:r w:rsidRPr="0004656D">
        <w:rPr>
          <w:rFonts w:ascii="Arial" w:hAnsi="Arial" w:cs="Arial"/>
          <w:szCs w:val="28"/>
        </w:rPr>
        <w:t xml:space="preserve">CY AND PERFORMANCE REVIEW </w:t>
      </w:r>
      <w:r w:rsidR="007D4697" w:rsidRPr="0004656D">
        <w:rPr>
          <w:rFonts w:ascii="Arial" w:hAnsi="Arial" w:cs="Arial"/>
          <w:szCs w:val="28"/>
        </w:rPr>
        <w:t xml:space="preserve">COMMITTEE </w:t>
      </w:r>
    </w:p>
    <w:p w:rsidR="007D4697" w:rsidRPr="0004656D" w:rsidRDefault="007D4697">
      <w:pPr>
        <w:jc w:val="center"/>
        <w:rPr>
          <w:rFonts w:ascii="Arial" w:hAnsi="Arial" w:cs="Arial"/>
          <w:b/>
          <w:bCs/>
        </w:rPr>
      </w:pPr>
    </w:p>
    <w:p w:rsidR="007D4697" w:rsidRPr="0004656D" w:rsidRDefault="00181BFA">
      <w:pPr>
        <w:jc w:val="center"/>
        <w:rPr>
          <w:rFonts w:ascii="Arial" w:hAnsi="Arial" w:cs="Arial"/>
          <w:b/>
          <w:bCs/>
        </w:rPr>
      </w:pPr>
      <w:r w:rsidRPr="0004656D">
        <w:rPr>
          <w:rFonts w:ascii="Arial" w:hAnsi="Arial" w:cs="Arial"/>
          <w:b/>
          <w:bCs/>
        </w:rPr>
        <w:t>THURSD</w:t>
      </w:r>
      <w:r w:rsidR="007D4697" w:rsidRPr="0004656D">
        <w:rPr>
          <w:rFonts w:ascii="Arial" w:hAnsi="Arial" w:cs="Arial"/>
          <w:b/>
          <w:bCs/>
        </w:rPr>
        <w:t xml:space="preserve">AY </w:t>
      </w:r>
      <w:r w:rsidR="00174CBC" w:rsidRPr="0004656D">
        <w:rPr>
          <w:rFonts w:ascii="Arial" w:hAnsi="Arial" w:cs="Arial"/>
          <w:b/>
          <w:bCs/>
        </w:rPr>
        <w:t>15 DECEMBER</w:t>
      </w:r>
      <w:r w:rsidR="00CA571B" w:rsidRPr="0004656D">
        <w:rPr>
          <w:rFonts w:ascii="Arial" w:hAnsi="Arial" w:cs="Arial"/>
          <w:b/>
          <w:bCs/>
        </w:rPr>
        <w:t xml:space="preserve"> </w:t>
      </w:r>
      <w:r w:rsidR="007D4697" w:rsidRPr="0004656D">
        <w:rPr>
          <w:rFonts w:ascii="Arial" w:hAnsi="Arial" w:cs="Arial"/>
          <w:b/>
          <w:bCs/>
        </w:rPr>
        <w:t>20</w:t>
      </w:r>
      <w:r w:rsidR="00677A31" w:rsidRPr="0004656D">
        <w:rPr>
          <w:rFonts w:ascii="Arial" w:hAnsi="Arial" w:cs="Arial"/>
          <w:b/>
          <w:bCs/>
        </w:rPr>
        <w:t>2</w:t>
      </w:r>
      <w:r w:rsidR="008C2492" w:rsidRPr="0004656D">
        <w:rPr>
          <w:rFonts w:ascii="Arial" w:hAnsi="Arial" w:cs="Arial"/>
          <w:b/>
          <w:bCs/>
        </w:rPr>
        <w:t>2</w:t>
      </w:r>
    </w:p>
    <w:p w:rsidR="007D4697" w:rsidRPr="0004656D" w:rsidRDefault="00181BFA">
      <w:pPr>
        <w:pStyle w:val="Header"/>
        <w:pBdr>
          <w:bottom w:val="single" w:sz="4" w:space="1" w:color="auto"/>
        </w:pBdr>
        <w:tabs>
          <w:tab w:val="clear" w:pos="4153"/>
          <w:tab w:val="clear" w:pos="8306"/>
        </w:tabs>
        <w:jc w:val="center"/>
        <w:rPr>
          <w:rFonts w:ascii="Arial" w:hAnsi="Arial" w:cs="Arial"/>
          <w:b/>
          <w:bCs/>
          <w:sz w:val="22"/>
          <w:szCs w:val="22"/>
        </w:rPr>
      </w:pPr>
      <w:r w:rsidRPr="0004656D">
        <w:rPr>
          <w:rFonts w:ascii="Arial" w:hAnsi="Arial" w:cs="Arial"/>
          <w:b/>
          <w:bCs/>
          <w:sz w:val="22"/>
          <w:szCs w:val="22"/>
        </w:rPr>
        <w:t xml:space="preserve">VIA </w:t>
      </w:r>
      <w:r w:rsidR="00D00498" w:rsidRPr="0004656D">
        <w:rPr>
          <w:rFonts w:ascii="Arial" w:hAnsi="Arial" w:cs="Arial"/>
          <w:b/>
          <w:bCs/>
          <w:sz w:val="22"/>
          <w:szCs w:val="22"/>
        </w:rPr>
        <w:t>A</w:t>
      </w:r>
      <w:r w:rsidRPr="0004656D">
        <w:rPr>
          <w:rFonts w:ascii="Arial" w:hAnsi="Arial" w:cs="Arial"/>
          <w:b/>
          <w:bCs/>
          <w:sz w:val="22"/>
          <w:szCs w:val="22"/>
        </w:rPr>
        <w:t xml:space="preserve"> DIGITAL MEETING FACILITY</w:t>
      </w:r>
    </w:p>
    <w:p w:rsidR="007D4697" w:rsidRPr="0004656D" w:rsidRDefault="007D4697">
      <w:pPr>
        <w:pStyle w:val="BodyTextIndent"/>
        <w:rPr>
          <w:rFonts w:ascii="Arial" w:hAnsi="Arial" w:cs="Arial"/>
          <w:sz w:val="22"/>
          <w:szCs w:val="22"/>
        </w:rPr>
      </w:pPr>
      <w:r w:rsidRPr="0004656D">
        <w:rPr>
          <w:rFonts w:ascii="Arial" w:hAnsi="Arial" w:cs="Arial"/>
          <w:b/>
          <w:bCs/>
          <w:sz w:val="22"/>
          <w:szCs w:val="22"/>
        </w:rPr>
        <w:t>Committee Members Present:</w:t>
      </w:r>
      <w:r w:rsidRPr="0004656D">
        <w:rPr>
          <w:rFonts w:ascii="Arial" w:hAnsi="Arial" w:cs="Arial"/>
          <w:sz w:val="22"/>
          <w:szCs w:val="22"/>
        </w:rPr>
        <w:tab/>
      </w:r>
    </w:p>
    <w:p w:rsidR="002768CE" w:rsidRPr="0004656D" w:rsidRDefault="002768CE" w:rsidP="002768CE">
      <w:pPr>
        <w:pStyle w:val="BodyTextIndent"/>
        <w:rPr>
          <w:rFonts w:ascii="Arial" w:hAnsi="Arial" w:cs="Arial"/>
          <w:sz w:val="22"/>
          <w:szCs w:val="22"/>
        </w:rPr>
      </w:pPr>
      <w:r w:rsidRPr="0004656D">
        <w:rPr>
          <w:rFonts w:ascii="Arial" w:hAnsi="Arial" w:cs="Arial"/>
          <w:sz w:val="22"/>
          <w:szCs w:val="22"/>
        </w:rPr>
        <w:t>Councillor L Jardine, Convener</w:t>
      </w:r>
    </w:p>
    <w:p w:rsidR="002768CE" w:rsidRPr="0004656D" w:rsidRDefault="002768CE" w:rsidP="002768CE">
      <w:pPr>
        <w:pStyle w:val="BodyTextIndent"/>
        <w:rPr>
          <w:rFonts w:ascii="Arial" w:hAnsi="Arial" w:cs="Arial"/>
          <w:sz w:val="22"/>
          <w:szCs w:val="22"/>
        </w:rPr>
      </w:pPr>
      <w:r w:rsidRPr="0004656D">
        <w:rPr>
          <w:rFonts w:ascii="Arial" w:hAnsi="Arial" w:cs="Arial"/>
          <w:sz w:val="22"/>
          <w:szCs w:val="22"/>
        </w:rPr>
        <w:t>Councillor R Bennet</w:t>
      </w:r>
    </w:p>
    <w:p w:rsidR="002768CE" w:rsidRPr="0004656D" w:rsidRDefault="002768CE" w:rsidP="002768CE">
      <w:pPr>
        <w:pStyle w:val="BodyTextIndent"/>
        <w:rPr>
          <w:rFonts w:ascii="Arial" w:hAnsi="Arial" w:cs="Arial"/>
          <w:sz w:val="22"/>
          <w:szCs w:val="22"/>
        </w:rPr>
      </w:pPr>
      <w:r w:rsidRPr="0004656D">
        <w:rPr>
          <w:rFonts w:ascii="Arial" w:hAnsi="Arial" w:cs="Arial"/>
          <w:sz w:val="22"/>
          <w:szCs w:val="22"/>
        </w:rPr>
        <w:t>Councillor D Collins</w:t>
      </w:r>
    </w:p>
    <w:p w:rsidR="002768CE" w:rsidRPr="0004656D" w:rsidRDefault="002768CE" w:rsidP="002768CE">
      <w:pPr>
        <w:pStyle w:val="BodyTextIndent"/>
        <w:rPr>
          <w:rFonts w:ascii="Arial" w:hAnsi="Arial" w:cs="Arial"/>
          <w:sz w:val="22"/>
          <w:szCs w:val="22"/>
        </w:rPr>
      </w:pPr>
      <w:r w:rsidRPr="0004656D">
        <w:rPr>
          <w:rFonts w:ascii="Arial" w:hAnsi="Arial" w:cs="Arial"/>
          <w:sz w:val="22"/>
          <w:szCs w:val="22"/>
        </w:rPr>
        <w:t>Councillor N Gilbert</w:t>
      </w:r>
    </w:p>
    <w:p w:rsidR="002768CE" w:rsidRPr="0004656D" w:rsidRDefault="002768CE" w:rsidP="002768CE">
      <w:pPr>
        <w:pStyle w:val="BodyTextIndent"/>
        <w:rPr>
          <w:rFonts w:ascii="Arial" w:hAnsi="Arial" w:cs="Arial"/>
          <w:sz w:val="22"/>
          <w:szCs w:val="22"/>
        </w:rPr>
      </w:pPr>
      <w:r w:rsidRPr="0004656D">
        <w:rPr>
          <w:rFonts w:ascii="Arial" w:hAnsi="Arial" w:cs="Arial"/>
          <w:sz w:val="22"/>
          <w:szCs w:val="22"/>
        </w:rPr>
        <w:t>Councillor S McIntosh</w:t>
      </w:r>
    </w:p>
    <w:p w:rsidR="002768CE" w:rsidRPr="0004656D" w:rsidRDefault="002768CE" w:rsidP="002768CE">
      <w:pPr>
        <w:pStyle w:val="BodyTextIndent"/>
        <w:rPr>
          <w:rFonts w:ascii="Arial" w:hAnsi="Arial" w:cs="Arial"/>
          <w:sz w:val="22"/>
          <w:szCs w:val="22"/>
        </w:rPr>
      </w:pPr>
      <w:r w:rsidRPr="0004656D">
        <w:rPr>
          <w:rFonts w:ascii="Arial" w:hAnsi="Arial" w:cs="Arial"/>
          <w:sz w:val="22"/>
          <w:szCs w:val="22"/>
        </w:rPr>
        <w:t>Councillor L Menzies</w:t>
      </w:r>
    </w:p>
    <w:p w:rsidR="002768CE" w:rsidRPr="0004656D" w:rsidRDefault="002768CE" w:rsidP="002768CE">
      <w:pPr>
        <w:pStyle w:val="BodyTextIndent"/>
        <w:ind w:left="0" w:firstLine="0"/>
        <w:rPr>
          <w:rFonts w:ascii="Arial" w:hAnsi="Arial" w:cs="Arial"/>
          <w:sz w:val="22"/>
          <w:szCs w:val="22"/>
        </w:rPr>
      </w:pPr>
      <w:r w:rsidRPr="0004656D">
        <w:rPr>
          <w:rFonts w:ascii="Arial" w:hAnsi="Arial" w:cs="Arial"/>
          <w:sz w:val="22"/>
          <w:szCs w:val="22"/>
        </w:rPr>
        <w:t>Councillor C Yorkston</w:t>
      </w:r>
    </w:p>
    <w:p w:rsidR="00780C3B" w:rsidRPr="0004656D" w:rsidRDefault="00780C3B">
      <w:pPr>
        <w:pStyle w:val="BodyTextIndent"/>
        <w:rPr>
          <w:rFonts w:ascii="Arial" w:hAnsi="Arial" w:cs="Arial"/>
          <w:sz w:val="22"/>
          <w:szCs w:val="22"/>
        </w:rPr>
      </w:pPr>
    </w:p>
    <w:p w:rsidR="007D4697" w:rsidRPr="0004656D" w:rsidRDefault="007D4697">
      <w:pPr>
        <w:pStyle w:val="BodyTextIndent"/>
        <w:rPr>
          <w:rFonts w:ascii="Arial" w:hAnsi="Arial" w:cs="Arial"/>
          <w:b/>
          <w:bCs/>
          <w:sz w:val="22"/>
          <w:szCs w:val="22"/>
        </w:rPr>
      </w:pPr>
      <w:r w:rsidRPr="0004656D">
        <w:rPr>
          <w:rFonts w:ascii="Arial" w:hAnsi="Arial" w:cs="Arial"/>
          <w:b/>
          <w:bCs/>
          <w:sz w:val="22"/>
          <w:szCs w:val="22"/>
        </w:rPr>
        <w:t>Other Councillors Present:</w:t>
      </w:r>
    </w:p>
    <w:p w:rsidR="007D4697" w:rsidRPr="0004656D" w:rsidRDefault="00D00498">
      <w:pPr>
        <w:pStyle w:val="BodyTextIndent"/>
        <w:ind w:left="0" w:firstLine="0"/>
        <w:rPr>
          <w:rFonts w:ascii="Arial" w:hAnsi="Arial" w:cs="Arial"/>
          <w:sz w:val="22"/>
          <w:szCs w:val="22"/>
        </w:rPr>
      </w:pPr>
      <w:r w:rsidRPr="0004656D">
        <w:rPr>
          <w:rFonts w:ascii="Arial" w:hAnsi="Arial" w:cs="Arial"/>
          <w:sz w:val="22"/>
          <w:szCs w:val="22"/>
        </w:rPr>
        <w:t>None</w:t>
      </w:r>
    </w:p>
    <w:p w:rsidR="007D4697" w:rsidRPr="0004656D" w:rsidRDefault="007D4697">
      <w:pPr>
        <w:jc w:val="both"/>
        <w:rPr>
          <w:rFonts w:ascii="Arial" w:hAnsi="Arial" w:cs="Arial"/>
          <w:sz w:val="22"/>
          <w:szCs w:val="22"/>
        </w:rPr>
      </w:pPr>
    </w:p>
    <w:p w:rsidR="007D4697" w:rsidRPr="0004656D" w:rsidRDefault="007D4697">
      <w:pPr>
        <w:ind w:left="2880" w:hanging="2880"/>
        <w:jc w:val="both"/>
        <w:rPr>
          <w:rFonts w:ascii="Arial" w:hAnsi="Arial" w:cs="Arial"/>
          <w:sz w:val="22"/>
          <w:szCs w:val="22"/>
        </w:rPr>
      </w:pPr>
      <w:r w:rsidRPr="0004656D">
        <w:rPr>
          <w:rFonts w:ascii="Arial" w:hAnsi="Arial" w:cs="Arial"/>
          <w:b/>
          <w:bCs/>
          <w:sz w:val="22"/>
          <w:szCs w:val="22"/>
        </w:rPr>
        <w:t>Council Officials Present:</w:t>
      </w:r>
      <w:r w:rsidRPr="0004656D">
        <w:rPr>
          <w:rFonts w:ascii="Arial" w:hAnsi="Arial" w:cs="Arial"/>
          <w:sz w:val="22"/>
          <w:szCs w:val="22"/>
        </w:rPr>
        <w:tab/>
      </w:r>
    </w:p>
    <w:p w:rsidR="00220C4D" w:rsidRPr="0004656D" w:rsidRDefault="00220C4D" w:rsidP="00370DD5">
      <w:pPr>
        <w:jc w:val="both"/>
        <w:rPr>
          <w:rFonts w:ascii="Arial" w:hAnsi="Arial" w:cs="Arial"/>
          <w:sz w:val="22"/>
          <w:szCs w:val="22"/>
        </w:rPr>
      </w:pPr>
      <w:r w:rsidRPr="0004656D">
        <w:rPr>
          <w:rFonts w:ascii="Arial" w:hAnsi="Arial" w:cs="Arial"/>
          <w:sz w:val="22"/>
          <w:szCs w:val="22"/>
        </w:rPr>
        <w:t>Ms M Patterson, Chief Executive</w:t>
      </w:r>
    </w:p>
    <w:p w:rsidR="00370DD5" w:rsidRPr="0004656D" w:rsidRDefault="00370DD5" w:rsidP="00370DD5">
      <w:pPr>
        <w:jc w:val="both"/>
        <w:rPr>
          <w:rFonts w:ascii="Arial" w:hAnsi="Arial" w:cs="Arial"/>
          <w:sz w:val="22"/>
          <w:szCs w:val="22"/>
        </w:rPr>
      </w:pPr>
      <w:r w:rsidRPr="0004656D">
        <w:rPr>
          <w:rFonts w:ascii="Arial" w:hAnsi="Arial" w:cs="Arial"/>
          <w:sz w:val="22"/>
          <w:szCs w:val="22"/>
        </w:rPr>
        <w:t>Ms L Brown, Executive Director for Education and Children’s Services</w:t>
      </w:r>
    </w:p>
    <w:p w:rsidR="00B150B3" w:rsidRPr="0004656D" w:rsidRDefault="00B150B3" w:rsidP="00370DD5">
      <w:pPr>
        <w:jc w:val="both"/>
        <w:rPr>
          <w:rFonts w:ascii="Arial" w:hAnsi="Arial" w:cs="Arial"/>
          <w:sz w:val="22"/>
          <w:szCs w:val="22"/>
        </w:rPr>
      </w:pPr>
      <w:r w:rsidRPr="0004656D">
        <w:rPr>
          <w:rFonts w:ascii="Arial" w:hAnsi="Arial" w:cs="Arial"/>
          <w:sz w:val="22"/>
          <w:szCs w:val="22"/>
        </w:rPr>
        <w:t>Ms S Fortune, Executive Director for Council Resources</w:t>
      </w:r>
    </w:p>
    <w:p w:rsidR="009C0013" w:rsidRPr="0004656D" w:rsidRDefault="009C0013" w:rsidP="00370DD5">
      <w:pPr>
        <w:jc w:val="both"/>
        <w:rPr>
          <w:rFonts w:ascii="Arial" w:hAnsi="Arial" w:cs="Arial"/>
          <w:sz w:val="22"/>
          <w:szCs w:val="22"/>
        </w:rPr>
      </w:pPr>
      <w:r w:rsidRPr="0004656D">
        <w:rPr>
          <w:rFonts w:ascii="Arial" w:hAnsi="Arial" w:cs="Arial"/>
          <w:sz w:val="22"/>
          <w:szCs w:val="22"/>
        </w:rPr>
        <w:t>Mr D Proudfoot, Executive Director for Place</w:t>
      </w:r>
    </w:p>
    <w:p w:rsidR="009C0013" w:rsidRPr="0004656D" w:rsidRDefault="009C0013" w:rsidP="00370DD5">
      <w:pPr>
        <w:jc w:val="both"/>
        <w:rPr>
          <w:rFonts w:ascii="Arial" w:hAnsi="Arial" w:cs="Arial"/>
          <w:sz w:val="22"/>
          <w:szCs w:val="22"/>
        </w:rPr>
      </w:pPr>
      <w:r w:rsidRPr="0004656D">
        <w:rPr>
          <w:rFonts w:ascii="Arial" w:hAnsi="Arial" w:cs="Arial"/>
          <w:sz w:val="22"/>
          <w:szCs w:val="22"/>
        </w:rPr>
        <w:t>Ms M Ferguson, Head of Corporate Support</w:t>
      </w:r>
    </w:p>
    <w:p w:rsidR="00770153" w:rsidRPr="0004656D" w:rsidRDefault="00770153" w:rsidP="00770153">
      <w:pPr>
        <w:jc w:val="both"/>
        <w:rPr>
          <w:rFonts w:ascii="Arial" w:hAnsi="Arial" w:cs="Arial"/>
          <w:sz w:val="22"/>
          <w:szCs w:val="22"/>
        </w:rPr>
      </w:pPr>
      <w:r w:rsidRPr="0004656D">
        <w:rPr>
          <w:rFonts w:ascii="Arial" w:hAnsi="Arial" w:cs="Arial"/>
          <w:sz w:val="22"/>
          <w:szCs w:val="22"/>
        </w:rPr>
        <w:t>Mr T Reid, Head of Infrastructure</w:t>
      </w:r>
    </w:p>
    <w:p w:rsidR="00370DD5" w:rsidRPr="0004656D" w:rsidRDefault="00370DD5" w:rsidP="00770153">
      <w:pPr>
        <w:jc w:val="both"/>
        <w:rPr>
          <w:rFonts w:ascii="Arial" w:hAnsi="Arial" w:cs="Arial"/>
          <w:sz w:val="22"/>
          <w:szCs w:val="22"/>
        </w:rPr>
      </w:pPr>
      <w:r w:rsidRPr="0004656D">
        <w:rPr>
          <w:rFonts w:ascii="Arial" w:hAnsi="Arial" w:cs="Arial"/>
          <w:sz w:val="22"/>
          <w:szCs w:val="22"/>
        </w:rPr>
        <w:t>Ms M Sullivan, Head of Development</w:t>
      </w:r>
    </w:p>
    <w:p w:rsidR="00370DD5" w:rsidRPr="0004656D" w:rsidRDefault="00370DD5" w:rsidP="00770153">
      <w:pPr>
        <w:jc w:val="both"/>
        <w:rPr>
          <w:rFonts w:ascii="Arial" w:hAnsi="Arial" w:cs="Arial"/>
          <w:sz w:val="22"/>
          <w:szCs w:val="22"/>
        </w:rPr>
      </w:pPr>
      <w:r w:rsidRPr="0004656D">
        <w:rPr>
          <w:rFonts w:ascii="Arial" w:hAnsi="Arial" w:cs="Arial"/>
          <w:sz w:val="22"/>
          <w:szCs w:val="22"/>
        </w:rPr>
        <w:t>Ms W McGuire, Head of Housing</w:t>
      </w:r>
    </w:p>
    <w:p w:rsidR="00220C4D" w:rsidRPr="0004656D" w:rsidRDefault="00220C4D" w:rsidP="00220C4D">
      <w:pPr>
        <w:jc w:val="both"/>
        <w:rPr>
          <w:rFonts w:ascii="Arial" w:hAnsi="Arial" w:cs="Arial"/>
          <w:sz w:val="22"/>
          <w:szCs w:val="22"/>
        </w:rPr>
      </w:pPr>
      <w:r w:rsidRPr="0004656D">
        <w:rPr>
          <w:rFonts w:ascii="Arial" w:hAnsi="Arial" w:cs="Arial"/>
          <w:sz w:val="22"/>
          <w:szCs w:val="22"/>
        </w:rPr>
        <w:t>Mr I Gorman, Head of Operations</w:t>
      </w:r>
    </w:p>
    <w:p w:rsidR="00220C4D" w:rsidRPr="0004656D" w:rsidRDefault="00220C4D" w:rsidP="00220C4D">
      <w:pPr>
        <w:jc w:val="both"/>
        <w:rPr>
          <w:rFonts w:ascii="Arial" w:hAnsi="Arial" w:cs="Arial"/>
          <w:sz w:val="22"/>
          <w:szCs w:val="22"/>
        </w:rPr>
      </w:pPr>
      <w:r w:rsidRPr="0004656D">
        <w:rPr>
          <w:rFonts w:ascii="Arial" w:hAnsi="Arial" w:cs="Arial"/>
          <w:sz w:val="22"/>
          <w:szCs w:val="22"/>
        </w:rPr>
        <w:t>Mr C Grilli, Head of Governance</w:t>
      </w:r>
    </w:p>
    <w:p w:rsidR="00220C4D" w:rsidRPr="0004656D" w:rsidRDefault="00220C4D" w:rsidP="00220C4D">
      <w:pPr>
        <w:jc w:val="both"/>
        <w:rPr>
          <w:rFonts w:ascii="Arial" w:hAnsi="Arial" w:cs="Arial"/>
          <w:sz w:val="22"/>
          <w:szCs w:val="22"/>
        </w:rPr>
      </w:pPr>
      <w:r w:rsidRPr="0004656D">
        <w:rPr>
          <w:rFonts w:ascii="Arial" w:hAnsi="Arial" w:cs="Arial"/>
          <w:sz w:val="22"/>
          <w:szCs w:val="22"/>
        </w:rPr>
        <w:t>Ms N McDowell, Head of Education</w:t>
      </w:r>
    </w:p>
    <w:p w:rsidR="00220C4D" w:rsidRPr="0004656D" w:rsidRDefault="00220C4D" w:rsidP="00220C4D">
      <w:pPr>
        <w:jc w:val="both"/>
        <w:rPr>
          <w:rFonts w:ascii="Arial" w:hAnsi="Arial" w:cs="Arial"/>
          <w:sz w:val="22"/>
          <w:szCs w:val="22"/>
        </w:rPr>
      </w:pPr>
      <w:r w:rsidRPr="0004656D">
        <w:rPr>
          <w:rFonts w:ascii="Arial" w:hAnsi="Arial" w:cs="Arial"/>
          <w:sz w:val="22"/>
          <w:szCs w:val="22"/>
        </w:rPr>
        <w:t>Ms S Saunders, Head of Communities and Partnerships</w:t>
      </w:r>
    </w:p>
    <w:p w:rsidR="00220C4D" w:rsidRPr="0004656D" w:rsidRDefault="00220C4D" w:rsidP="00770153">
      <w:pPr>
        <w:jc w:val="both"/>
        <w:rPr>
          <w:rFonts w:ascii="Arial" w:hAnsi="Arial" w:cs="Arial"/>
          <w:sz w:val="22"/>
          <w:szCs w:val="22"/>
        </w:rPr>
      </w:pPr>
      <w:r w:rsidRPr="0004656D">
        <w:rPr>
          <w:rFonts w:ascii="Arial" w:hAnsi="Arial" w:cs="Arial"/>
          <w:sz w:val="22"/>
          <w:szCs w:val="22"/>
        </w:rPr>
        <w:t>Ms L Byrne, Group Service Manager</w:t>
      </w:r>
    </w:p>
    <w:p w:rsidR="00220C4D" w:rsidRPr="0004656D" w:rsidRDefault="00220C4D" w:rsidP="00220C4D">
      <w:pPr>
        <w:jc w:val="both"/>
        <w:rPr>
          <w:rFonts w:ascii="Arial" w:hAnsi="Arial" w:cs="Arial"/>
          <w:sz w:val="22"/>
          <w:szCs w:val="22"/>
        </w:rPr>
      </w:pPr>
      <w:r w:rsidRPr="0004656D">
        <w:rPr>
          <w:rFonts w:ascii="Arial" w:hAnsi="Arial" w:cs="Arial"/>
          <w:sz w:val="22"/>
          <w:szCs w:val="22"/>
        </w:rPr>
        <w:t xml:space="preserve">Mr P Vestri, Service Manager </w:t>
      </w:r>
      <w:r w:rsidRPr="0004656D">
        <w:rPr>
          <w:rFonts w:ascii="Arial" w:hAnsi="Arial" w:cs="Arial"/>
          <w:bCs/>
          <w:sz w:val="22"/>
          <w:szCs w:val="22"/>
        </w:rPr>
        <w:t xml:space="preserve">– </w:t>
      </w:r>
      <w:r w:rsidRPr="0004656D">
        <w:rPr>
          <w:rFonts w:ascii="Arial" w:hAnsi="Arial" w:cs="Arial"/>
          <w:sz w:val="22"/>
          <w:szCs w:val="22"/>
        </w:rPr>
        <w:t>Policy, Improvement and Partnerships</w:t>
      </w:r>
    </w:p>
    <w:p w:rsidR="00220C4D" w:rsidRPr="0004656D" w:rsidRDefault="00220C4D" w:rsidP="00220C4D">
      <w:pPr>
        <w:jc w:val="both"/>
        <w:rPr>
          <w:rFonts w:ascii="Arial" w:hAnsi="Arial" w:cs="Arial"/>
          <w:sz w:val="22"/>
          <w:szCs w:val="22"/>
        </w:rPr>
      </w:pPr>
      <w:r w:rsidRPr="0004656D">
        <w:rPr>
          <w:rFonts w:ascii="Arial" w:hAnsi="Arial" w:cs="Arial"/>
          <w:sz w:val="22"/>
          <w:szCs w:val="22"/>
        </w:rPr>
        <w:t>Mr A Stubbs, Service Manager – Roads</w:t>
      </w:r>
    </w:p>
    <w:p w:rsidR="00220C4D" w:rsidRPr="0004656D" w:rsidRDefault="00220C4D" w:rsidP="00220C4D">
      <w:pPr>
        <w:jc w:val="both"/>
        <w:rPr>
          <w:rFonts w:ascii="Arial" w:hAnsi="Arial" w:cs="Arial"/>
          <w:sz w:val="22"/>
          <w:szCs w:val="22"/>
        </w:rPr>
      </w:pPr>
      <w:r w:rsidRPr="0004656D">
        <w:rPr>
          <w:rFonts w:ascii="Arial" w:hAnsi="Arial" w:cs="Arial"/>
          <w:sz w:val="22"/>
          <w:szCs w:val="22"/>
        </w:rPr>
        <w:t xml:space="preserve">Ms L Kerr, General Manager – Planning and Performance </w:t>
      </w:r>
    </w:p>
    <w:p w:rsidR="00220C4D" w:rsidRPr="0004656D" w:rsidRDefault="00220C4D" w:rsidP="00220C4D">
      <w:r w:rsidRPr="0004656D">
        <w:rPr>
          <w:rFonts w:ascii="Arial" w:hAnsi="Arial" w:cs="Arial"/>
          <w:sz w:val="22"/>
          <w:szCs w:val="22"/>
        </w:rPr>
        <w:t>Ms K MacDiarmid, Team Manager – Public Protection</w:t>
      </w:r>
      <w:r w:rsidR="00F3743C" w:rsidRPr="0004656D">
        <w:rPr>
          <w:rFonts w:ascii="Arial" w:hAnsi="Arial" w:cs="Arial"/>
          <w:sz w:val="22"/>
          <w:szCs w:val="22"/>
        </w:rPr>
        <w:t xml:space="preserve"> (Multi-agency Partnership Post)</w:t>
      </w:r>
    </w:p>
    <w:p w:rsidR="00770153" w:rsidRPr="0004656D" w:rsidRDefault="00220C4D" w:rsidP="00220C4D">
      <w:pPr>
        <w:rPr>
          <w:rFonts w:ascii="Arial" w:hAnsi="Arial" w:cs="Arial"/>
          <w:sz w:val="22"/>
          <w:szCs w:val="22"/>
        </w:rPr>
      </w:pPr>
      <w:r w:rsidRPr="0004656D">
        <w:rPr>
          <w:rFonts w:ascii="Arial" w:hAnsi="Arial" w:cs="Arial"/>
          <w:sz w:val="22"/>
          <w:szCs w:val="22"/>
        </w:rPr>
        <w:t>Mr I Lennock, Team Manager – Assets and Regulatory</w:t>
      </w:r>
    </w:p>
    <w:p w:rsidR="00220C4D" w:rsidRPr="0004656D" w:rsidRDefault="00220C4D" w:rsidP="00220C4D">
      <w:pPr>
        <w:jc w:val="both"/>
        <w:rPr>
          <w:rFonts w:ascii="Arial" w:hAnsi="Arial" w:cs="Arial"/>
          <w:sz w:val="22"/>
          <w:szCs w:val="22"/>
        </w:rPr>
      </w:pPr>
      <w:r w:rsidRPr="0004656D">
        <w:rPr>
          <w:rFonts w:ascii="Arial" w:hAnsi="Arial" w:cs="Arial"/>
          <w:sz w:val="22"/>
          <w:szCs w:val="22"/>
        </w:rPr>
        <w:t>Ms C Goodwin, Assistant Strategic Programme Manager – Adult Wellbeing</w:t>
      </w:r>
    </w:p>
    <w:p w:rsidR="00E7278E" w:rsidRPr="0004656D" w:rsidRDefault="00220C4D" w:rsidP="00770153">
      <w:pPr>
        <w:jc w:val="both"/>
        <w:rPr>
          <w:rFonts w:ascii="Arial" w:hAnsi="Arial" w:cs="Arial"/>
          <w:sz w:val="22"/>
          <w:szCs w:val="22"/>
        </w:rPr>
      </w:pPr>
      <w:r w:rsidRPr="0004656D">
        <w:rPr>
          <w:rFonts w:ascii="Arial" w:hAnsi="Arial" w:cs="Arial"/>
          <w:sz w:val="22"/>
          <w:szCs w:val="22"/>
        </w:rPr>
        <w:t>Mr G Stewart, Policy Officer</w:t>
      </w:r>
    </w:p>
    <w:p w:rsidR="003C68B9" w:rsidRPr="0004656D" w:rsidRDefault="00B45AC5" w:rsidP="00770153">
      <w:pPr>
        <w:jc w:val="both"/>
        <w:rPr>
          <w:rFonts w:ascii="Arial" w:hAnsi="Arial" w:cs="Arial"/>
          <w:sz w:val="22"/>
          <w:szCs w:val="22"/>
        </w:rPr>
      </w:pPr>
      <w:r w:rsidRPr="0004656D">
        <w:rPr>
          <w:rFonts w:ascii="Arial" w:hAnsi="Arial" w:cs="Arial"/>
          <w:sz w:val="22"/>
          <w:szCs w:val="22"/>
        </w:rPr>
        <w:t>Ms H</w:t>
      </w:r>
      <w:r w:rsidR="003C68B9" w:rsidRPr="0004656D">
        <w:rPr>
          <w:rFonts w:ascii="Arial" w:hAnsi="Arial" w:cs="Arial"/>
          <w:sz w:val="22"/>
          <w:szCs w:val="22"/>
        </w:rPr>
        <w:t xml:space="preserve"> Lundstrom</w:t>
      </w:r>
      <w:r w:rsidR="00220C4D" w:rsidRPr="0004656D">
        <w:rPr>
          <w:rFonts w:ascii="Arial" w:hAnsi="Arial" w:cs="Arial"/>
          <w:sz w:val="22"/>
          <w:szCs w:val="22"/>
        </w:rPr>
        <w:t>, Sustainability and Climate Change Officer</w:t>
      </w:r>
    </w:p>
    <w:p w:rsidR="00A347A8" w:rsidRPr="0004656D" w:rsidRDefault="00A347A8">
      <w:pPr>
        <w:jc w:val="both"/>
        <w:rPr>
          <w:rFonts w:ascii="Arial" w:hAnsi="Arial" w:cs="Arial"/>
          <w:sz w:val="22"/>
          <w:szCs w:val="22"/>
        </w:rPr>
      </w:pPr>
    </w:p>
    <w:p w:rsidR="007D4697" w:rsidRPr="0004656D" w:rsidRDefault="007D4697">
      <w:pPr>
        <w:ind w:left="2880" w:hanging="2880"/>
        <w:jc w:val="both"/>
        <w:rPr>
          <w:rFonts w:ascii="Arial" w:hAnsi="Arial" w:cs="Arial"/>
          <w:sz w:val="22"/>
          <w:szCs w:val="22"/>
        </w:rPr>
      </w:pPr>
      <w:r w:rsidRPr="0004656D">
        <w:rPr>
          <w:rFonts w:ascii="Arial" w:hAnsi="Arial" w:cs="Arial"/>
          <w:b/>
          <w:bCs/>
          <w:sz w:val="22"/>
          <w:szCs w:val="22"/>
        </w:rPr>
        <w:t>Clerk:</w:t>
      </w:r>
      <w:r w:rsidRPr="0004656D">
        <w:rPr>
          <w:rFonts w:ascii="Arial" w:hAnsi="Arial" w:cs="Arial"/>
          <w:sz w:val="22"/>
          <w:szCs w:val="22"/>
        </w:rPr>
        <w:tab/>
      </w:r>
    </w:p>
    <w:p w:rsidR="007D4697" w:rsidRPr="0004656D" w:rsidRDefault="00797B92">
      <w:pPr>
        <w:ind w:left="2880" w:hanging="2880"/>
        <w:jc w:val="both"/>
        <w:rPr>
          <w:rFonts w:ascii="Arial" w:hAnsi="Arial" w:cs="Arial"/>
          <w:sz w:val="22"/>
          <w:szCs w:val="22"/>
        </w:rPr>
      </w:pPr>
      <w:r w:rsidRPr="0004656D">
        <w:rPr>
          <w:rFonts w:ascii="Arial" w:hAnsi="Arial" w:cs="Arial"/>
          <w:sz w:val="22"/>
          <w:szCs w:val="22"/>
        </w:rPr>
        <w:t xml:space="preserve">Ms </w:t>
      </w:r>
      <w:r w:rsidR="00174CBC" w:rsidRPr="0004656D">
        <w:rPr>
          <w:rFonts w:ascii="Arial" w:hAnsi="Arial" w:cs="Arial"/>
          <w:sz w:val="22"/>
          <w:szCs w:val="22"/>
        </w:rPr>
        <w:t>B Crichton</w:t>
      </w:r>
    </w:p>
    <w:p w:rsidR="00780C3B" w:rsidRPr="0004656D" w:rsidRDefault="00780C3B">
      <w:pPr>
        <w:ind w:left="2880" w:hanging="2880"/>
        <w:jc w:val="both"/>
        <w:rPr>
          <w:rFonts w:ascii="Arial" w:hAnsi="Arial" w:cs="Arial"/>
          <w:sz w:val="22"/>
          <w:szCs w:val="22"/>
        </w:rPr>
      </w:pPr>
    </w:p>
    <w:p w:rsidR="007D4697" w:rsidRPr="0004656D" w:rsidRDefault="007D4697">
      <w:pPr>
        <w:ind w:left="2880" w:hanging="2880"/>
        <w:jc w:val="both"/>
        <w:rPr>
          <w:rFonts w:ascii="Arial" w:hAnsi="Arial" w:cs="Arial"/>
          <w:sz w:val="22"/>
          <w:szCs w:val="22"/>
        </w:rPr>
      </w:pPr>
      <w:r w:rsidRPr="0004656D">
        <w:rPr>
          <w:rFonts w:ascii="Arial" w:hAnsi="Arial" w:cs="Arial"/>
          <w:b/>
          <w:bCs/>
          <w:sz w:val="22"/>
          <w:szCs w:val="22"/>
        </w:rPr>
        <w:t>Apologies:</w:t>
      </w:r>
      <w:r w:rsidRPr="0004656D">
        <w:rPr>
          <w:rFonts w:ascii="Arial" w:hAnsi="Arial" w:cs="Arial"/>
          <w:sz w:val="22"/>
          <w:szCs w:val="22"/>
        </w:rPr>
        <w:tab/>
      </w:r>
    </w:p>
    <w:p w:rsidR="009C0013" w:rsidRPr="0004656D" w:rsidRDefault="00B45AC5" w:rsidP="009C0013">
      <w:pPr>
        <w:pStyle w:val="BodyTextIndent"/>
        <w:rPr>
          <w:rFonts w:ascii="Arial" w:hAnsi="Arial" w:cs="Arial"/>
          <w:sz w:val="22"/>
          <w:szCs w:val="22"/>
        </w:rPr>
      </w:pPr>
      <w:r w:rsidRPr="0004656D">
        <w:rPr>
          <w:rFonts w:ascii="Arial" w:hAnsi="Arial" w:cs="Arial"/>
          <w:sz w:val="22"/>
          <w:szCs w:val="22"/>
        </w:rPr>
        <w:t>Councillor J Findlay</w:t>
      </w:r>
    </w:p>
    <w:p w:rsidR="00BA3311" w:rsidRPr="0004656D" w:rsidRDefault="00BA3311" w:rsidP="00D00498">
      <w:pPr>
        <w:jc w:val="both"/>
        <w:rPr>
          <w:rFonts w:ascii="Arial" w:hAnsi="Arial" w:cs="Arial"/>
          <w:sz w:val="22"/>
          <w:szCs w:val="22"/>
        </w:rPr>
      </w:pPr>
    </w:p>
    <w:p w:rsidR="00BA3311" w:rsidRPr="0004656D" w:rsidRDefault="00BA3311">
      <w:pPr>
        <w:ind w:left="2880" w:hanging="2880"/>
        <w:jc w:val="both"/>
        <w:rPr>
          <w:rFonts w:ascii="Arial" w:hAnsi="Arial" w:cs="Arial"/>
          <w:b/>
          <w:sz w:val="22"/>
          <w:szCs w:val="22"/>
        </w:rPr>
      </w:pPr>
      <w:r w:rsidRPr="0004656D">
        <w:rPr>
          <w:rFonts w:ascii="Arial" w:hAnsi="Arial" w:cs="Arial"/>
          <w:b/>
          <w:sz w:val="22"/>
          <w:szCs w:val="22"/>
        </w:rPr>
        <w:t>Declarations of Interest:</w:t>
      </w:r>
    </w:p>
    <w:p w:rsidR="00B45AC5" w:rsidRPr="0004656D" w:rsidRDefault="00B45AC5" w:rsidP="00B45AC5">
      <w:pPr>
        <w:ind w:left="2880" w:hanging="2880"/>
        <w:jc w:val="both"/>
        <w:rPr>
          <w:rFonts w:ascii="Arial" w:hAnsi="Arial" w:cs="Arial"/>
          <w:b/>
          <w:sz w:val="22"/>
          <w:szCs w:val="22"/>
        </w:rPr>
      </w:pPr>
      <w:r w:rsidRPr="0004656D">
        <w:rPr>
          <w:rFonts w:ascii="Arial" w:hAnsi="Arial" w:cs="Arial"/>
          <w:sz w:val="22"/>
          <w:szCs w:val="22"/>
        </w:rPr>
        <w:t>None</w:t>
      </w:r>
    </w:p>
    <w:p w:rsidR="0050148C" w:rsidRPr="0004656D" w:rsidRDefault="0050148C" w:rsidP="00B45AC5">
      <w:pPr>
        <w:numPr>
          <w:ilvl w:val="0"/>
          <w:numId w:val="20"/>
        </w:numPr>
        <w:ind w:hanging="720"/>
        <w:jc w:val="both"/>
        <w:rPr>
          <w:rFonts w:ascii="Arial" w:hAnsi="Arial" w:cs="Arial"/>
          <w:b/>
          <w:sz w:val="22"/>
          <w:szCs w:val="22"/>
        </w:rPr>
      </w:pPr>
      <w:r w:rsidRPr="0004656D">
        <w:rPr>
          <w:rFonts w:ascii="Arial" w:hAnsi="Arial" w:cs="Arial"/>
          <w:b/>
          <w:sz w:val="22"/>
          <w:szCs w:val="22"/>
        </w:rPr>
        <w:lastRenderedPageBreak/>
        <w:t xml:space="preserve">MINUTES FOR APPROVAL –  PPRC, </w:t>
      </w:r>
      <w:r w:rsidR="00174CBC" w:rsidRPr="0004656D">
        <w:rPr>
          <w:rFonts w:ascii="Arial" w:hAnsi="Arial" w:cs="Arial"/>
          <w:b/>
          <w:sz w:val="22"/>
          <w:szCs w:val="22"/>
        </w:rPr>
        <w:t>8 SEPTEMBER</w:t>
      </w:r>
      <w:r w:rsidRPr="0004656D">
        <w:rPr>
          <w:rFonts w:ascii="Arial" w:hAnsi="Arial" w:cs="Arial"/>
          <w:b/>
          <w:sz w:val="22"/>
          <w:szCs w:val="22"/>
        </w:rPr>
        <w:t xml:space="preserve"> 2022</w:t>
      </w:r>
    </w:p>
    <w:p w:rsidR="0050148C" w:rsidRPr="0004656D" w:rsidRDefault="0050148C" w:rsidP="0050148C">
      <w:pPr>
        <w:rPr>
          <w:rFonts w:ascii="Arial" w:hAnsi="Arial" w:cs="Arial"/>
          <w:sz w:val="22"/>
          <w:szCs w:val="22"/>
        </w:rPr>
      </w:pPr>
    </w:p>
    <w:p w:rsidR="0050148C" w:rsidRPr="0004656D" w:rsidRDefault="0050148C" w:rsidP="00DD6221">
      <w:pPr>
        <w:tabs>
          <w:tab w:val="left" w:pos="0"/>
        </w:tabs>
        <w:jc w:val="both"/>
        <w:rPr>
          <w:rFonts w:ascii="Arial" w:hAnsi="Arial" w:cs="Arial"/>
          <w:sz w:val="22"/>
          <w:szCs w:val="22"/>
        </w:rPr>
      </w:pPr>
      <w:r w:rsidRPr="0004656D">
        <w:rPr>
          <w:rFonts w:ascii="Arial" w:hAnsi="Arial" w:cs="Arial"/>
          <w:sz w:val="22"/>
          <w:szCs w:val="22"/>
        </w:rPr>
        <w:t>The minutes of the meeting of the Policy and Performance Review Committee of</w:t>
      </w:r>
      <w:r w:rsidRPr="0004656D">
        <w:rPr>
          <w:rFonts w:ascii="Arial" w:hAnsi="Arial" w:cs="Arial"/>
          <w:color w:val="FF0000"/>
          <w:sz w:val="22"/>
          <w:szCs w:val="22"/>
        </w:rPr>
        <w:t xml:space="preserve"> </w:t>
      </w:r>
      <w:r w:rsidR="00174CBC" w:rsidRPr="0004656D">
        <w:rPr>
          <w:rFonts w:ascii="Arial" w:hAnsi="Arial" w:cs="Arial"/>
          <w:sz w:val="22"/>
          <w:szCs w:val="22"/>
        </w:rPr>
        <w:t>8 September</w:t>
      </w:r>
      <w:r w:rsidRPr="0004656D">
        <w:rPr>
          <w:rFonts w:ascii="Arial" w:hAnsi="Arial" w:cs="Arial"/>
          <w:sz w:val="22"/>
          <w:szCs w:val="22"/>
        </w:rPr>
        <w:t xml:space="preserve"> 2022 were approved. </w:t>
      </w:r>
    </w:p>
    <w:p w:rsidR="0050148C" w:rsidRPr="0004656D" w:rsidRDefault="0050148C" w:rsidP="0050148C">
      <w:pPr>
        <w:rPr>
          <w:rFonts w:ascii="Arial" w:hAnsi="Arial" w:cs="Arial"/>
          <w:sz w:val="22"/>
          <w:szCs w:val="22"/>
        </w:rPr>
      </w:pPr>
    </w:p>
    <w:p w:rsidR="00D127F2" w:rsidRPr="0004656D" w:rsidRDefault="0050148C" w:rsidP="0050148C">
      <w:pPr>
        <w:rPr>
          <w:rFonts w:ascii="Arial" w:hAnsi="Arial" w:cs="Arial"/>
          <w:sz w:val="22"/>
          <w:szCs w:val="22"/>
        </w:rPr>
      </w:pPr>
      <w:r w:rsidRPr="0004656D">
        <w:rPr>
          <w:rFonts w:ascii="Arial" w:hAnsi="Arial" w:cs="Arial"/>
          <w:sz w:val="22"/>
          <w:szCs w:val="22"/>
        </w:rPr>
        <w:t xml:space="preserve"> </w:t>
      </w:r>
    </w:p>
    <w:p w:rsidR="00BA25BC" w:rsidRPr="0004656D" w:rsidRDefault="00BA25BC">
      <w:pPr>
        <w:pStyle w:val="BodyText"/>
        <w:ind w:left="720" w:hanging="720"/>
        <w:rPr>
          <w:rFonts w:ascii="Arial" w:hAnsi="Arial" w:cs="Arial"/>
          <w:sz w:val="22"/>
          <w:szCs w:val="22"/>
        </w:rPr>
      </w:pPr>
    </w:p>
    <w:p w:rsidR="00D127F2" w:rsidRPr="0004656D" w:rsidRDefault="0050148C" w:rsidP="00D127F2">
      <w:pPr>
        <w:ind w:left="720" w:hanging="720"/>
        <w:jc w:val="both"/>
        <w:rPr>
          <w:rFonts w:ascii="Arial" w:hAnsi="Arial" w:cs="Arial"/>
          <w:bCs/>
          <w:sz w:val="22"/>
          <w:szCs w:val="22"/>
        </w:rPr>
      </w:pPr>
      <w:r w:rsidRPr="0004656D">
        <w:rPr>
          <w:rFonts w:ascii="Arial" w:hAnsi="Arial" w:cs="Arial"/>
          <w:b/>
          <w:sz w:val="22"/>
          <w:szCs w:val="22"/>
        </w:rPr>
        <w:t>2</w:t>
      </w:r>
      <w:r w:rsidR="00D127F2" w:rsidRPr="0004656D">
        <w:rPr>
          <w:rFonts w:ascii="Arial" w:hAnsi="Arial" w:cs="Arial"/>
          <w:b/>
          <w:sz w:val="22"/>
          <w:szCs w:val="22"/>
        </w:rPr>
        <w:t>.</w:t>
      </w:r>
      <w:r w:rsidR="00D127F2" w:rsidRPr="0004656D">
        <w:rPr>
          <w:rFonts w:ascii="Arial" w:hAnsi="Arial" w:cs="Arial"/>
          <w:b/>
          <w:sz w:val="22"/>
          <w:szCs w:val="22"/>
        </w:rPr>
        <w:tab/>
      </w:r>
      <w:r w:rsidR="00174CBC" w:rsidRPr="0004656D">
        <w:rPr>
          <w:rFonts w:ascii="Arial" w:hAnsi="Arial" w:cs="Arial"/>
          <w:b/>
          <w:sz w:val="22"/>
          <w:szCs w:val="22"/>
        </w:rPr>
        <w:t>Q2</w:t>
      </w:r>
      <w:r w:rsidRPr="0004656D">
        <w:rPr>
          <w:rFonts w:ascii="Arial" w:hAnsi="Arial" w:cs="Arial"/>
          <w:b/>
          <w:sz w:val="22"/>
          <w:szCs w:val="22"/>
        </w:rPr>
        <w:t xml:space="preserve"> 2022/23 PERFORMANCE INDICATIORS </w:t>
      </w:r>
    </w:p>
    <w:p w:rsidR="00D127F2" w:rsidRPr="0004656D" w:rsidRDefault="00D127F2" w:rsidP="00D127F2">
      <w:pPr>
        <w:ind w:left="720" w:hanging="720"/>
        <w:jc w:val="both"/>
        <w:rPr>
          <w:rFonts w:ascii="Arial" w:hAnsi="Arial" w:cs="Arial"/>
          <w:bCs/>
          <w:sz w:val="22"/>
          <w:szCs w:val="22"/>
        </w:rPr>
      </w:pPr>
    </w:p>
    <w:p w:rsidR="00E5732B" w:rsidRPr="0004656D" w:rsidRDefault="00D127F2" w:rsidP="00DD6221">
      <w:pPr>
        <w:pStyle w:val="ELC-ParaTitle2"/>
        <w:numPr>
          <w:ilvl w:val="0"/>
          <w:numId w:val="0"/>
        </w:numPr>
        <w:tabs>
          <w:tab w:val="clear" w:pos="680"/>
        </w:tabs>
        <w:jc w:val="both"/>
        <w:rPr>
          <w:sz w:val="22"/>
        </w:rPr>
      </w:pPr>
      <w:r w:rsidRPr="0004656D">
        <w:rPr>
          <w:rFonts w:cs="Arial"/>
          <w:bCs w:val="0"/>
          <w:sz w:val="22"/>
          <w:szCs w:val="22"/>
        </w:rPr>
        <w:t xml:space="preserve">A report was submitted by the </w:t>
      </w:r>
      <w:r w:rsidR="00C75E96" w:rsidRPr="0004656D">
        <w:rPr>
          <w:rFonts w:cs="Arial"/>
          <w:bCs w:val="0"/>
          <w:sz w:val="22"/>
          <w:szCs w:val="22"/>
        </w:rPr>
        <w:t xml:space="preserve">Executive Director </w:t>
      </w:r>
      <w:r w:rsidR="00D95C1C" w:rsidRPr="0004656D">
        <w:rPr>
          <w:rFonts w:cs="Arial"/>
          <w:bCs w:val="0"/>
          <w:sz w:val="22"/>
          <w:szCs w:val="22"/>
        </w:rPr>
        <w:t>for</w:t>
      </w:r>
      <w:r w:rsidR="00A159AC" w:rsidRPr="0004656D">
        <w:rPr>
          <w:rFonts w:cs="Arial"/>
          <w:bCs w:val="0"/>
          <w:sz w:val="22"/>
          <w:szCs w:val="22"/>
        </w:rPr>
        <w:t xml:space="preserve"> Place</w:t>
      </w:r>
      <w:r w:rsidR="00DD6221" w:rsidRPr="0004656D">
        <w:rPr>
          <w:sz w:val="22"/>
          <w:szCs w:val="22"/>
        </w:rPr>
        <w:t xml:space="preserve"> </w:t>
      </w:r>
      <w:r w:rsidR="00DD6221" w:rsidRPr="0004656D">
        <w:rPr>
          <w:sz w:val="20"/>
          <w:szCs w:val="22"/>
        </w:rPr>
        <w:t>t</w:t>
      </w:r>
      <w:r w:rsidR="00E5732B" w:rsidRPr="0004656D">
        <w:rPr>
          <w:sz w:val="22"/>
        </w:rPr>
        <w:t xml:space="preserve">o provide </w:t>
      </w:r>
      <w:r w:rsidR="00DD6221" w:rsidRPr="0004656D">
        <w:rPr>
          <w:sz w:val="22"/>
        </w:rPr>
        <w:t>Elected M</w:t>
      </w:r>
      <w:r w:rsidR="00E5732B" w:rsidRPr="0004656D">
        <w:rPr>
          <w:sz w:val="22"/>
        </w:rPr>
        <w:t xml:space="preserve">embers </w:t>
      </w:r>
      <w:r w:rsidR="00DD6221" w:rsidRPr="0004656D">
        <w:rPr>
          <w:sz w:val="22"/>
        </w:rPr>
        <w:t xml:space="preserve">with </w:t>
      </w:r>
      <w:r w:rsidR="00E5732B" w:rsidRPr="0004656D">
        <w:rPr>
          <w:sz w:val="22"/>
        </w:rPr>
        <w:t>information regarding the performance of Council services during Q</w:t>
      </w:r>
      <w:r w:rsidR="00174CBC" w:rsidRPr="0004656D">
        <w:rPr>
          <w:sz w:val="22"/>
        </w:rPr>
        <w:t>2</w:t>
      </w:r>
      <w:r w:rsidR="00E5732B" w:rsidRPr="0004656D">
        <w:rPr>
          <w:sz w:val="22"/>
        </w:rPr>
        <w:t xml:space="preserve"> 2022/23 (</w:t>
      </w:r>
      <w:r w:rsidR="00174CBC" w:rsidRPr="0004656D">
        <w:rPr>
          <w:sz w:val="22"/>
        </w:rPr>
        <w:t>July</w:t>
      </w:r>
      <w:r w:rsidR="00E5732B" w:rsidRPr="0004656D">
        <w:rPr>
          <w:sz w:val="22"/>
        </w:rPr>
        <w:t xml:space="preserve"> – </w:t>
      </w:r>
      <w:r w:rsidR="00174CBC" w:rsidRPr="0004656D">
        <w:rPr>
          <w:sz w:val="22"/>
        </w:rPr>
        <w:t>September</w:t>
      </w:r>
      <w:r w:rsidR="00E5732B" w:rsidRPr="0004656D">
        <w:rPr>
          <w:sz w:val="22"/>
        </w:rPr>
        <w:t xml:space="preserve"> 2022)</w:t>
      </w:r>
      <w:r w:rsidR="007E6869" w:rsidRPr="0004656D">
        <w:rPr>
          <w:sz w:val="22"/>
        </w:rPr>
        <w:t>.</w:t>
      </w:r>
    </w:p>
    <w:p w:rsidR="009E6797" w:rsidRPr="0004656D" w:rsidRDefault="00174CBC" w:rsidP="00DD6221">
      <w:pPr>
        <w:pStyle w:val="ELC-ParaTitle"/>
        <w:numPr>
          <w:ilvl w:val="0"/>
          <w:numId w:val="0"/>
        </w:numPr>
        <w:tabs>
          <w:tab w:val="clear" w:pos="680"/>
        </w:tabs>
        <w:jc w:val="both"/>
        <w:rPr>
          <w:rFonts w:cs="Arial"/>
          <w:b w:val="0"/>
          <w:sz w:val="22"/>
        </w:rPr>
      </w:pPr>
      <w:r w:rsidRPr="0004656D">
        <w:rPr>
          <w:rFonts w:cs="Arial"/>
          <w:b w:val="0"/>
          <w:sz w:val="22"/>
        </w:rPr>
        <w:t>Gary Stewart, Policy Officer, presented the report, and p</w:t>
      </w:r>
      <w:r w:rsidR="00F529BF" w:rsidRPr="0004656D">
        <w:rPr>
          <w:rFonts w:cs="Arial"/>
          <w:b w:val="0"/>
          <w:sz w:val="22"/>
        </w:rPr>
        <w:t>rovided an overview of the salient points and the results of the key performance measures as</w:t>
      </w:r>
      <w:r w:rsidRPr="0004656D">
        <w:rPr>
          <w:rFonts w:cs="Arial"/>
          <w:b w:val="0"/>
          <w:sz w:val="22"/>
        </w:rPr>
        <w:t xml:space="preserve"> detailed in the appendix</w:t>
      </w:r>
      <w:r w:rsidR="00F529BF" w:rsidRPr="0004656D">
        <w:rPr>
          <w:rFonts w:cs="Arial"/>
          <w:b w:val="0"/>
          <w:sz w:val="22"/>
        </w:rPr>
        <w:t>.  In particular he commented on</w:t>
      </w:r>
      <w:r w:rsidR="00C51E69" w:rsidRPr="0004656D">
        <w:rPr>
          <w:rFonts w:cs="Arial"/>
          <w:b w:val="0"/>
          <w:sz w:val="22"/>
        </w:rPr>
        <w:t>: homelessness,</w:t>
      </w:r>
      <w:r w:rsidR="00376C94" w:rsidRPr="0004656D">
        <w:rPr>
          <w:rFonts w:cs="Arial"/>
          <w:b w:val="0"/>
          <w:sz w:val="22"/>
        </w:rPr>
        <w:t xml:space="preserve"> providing relevant statistics and</w:t>
      </w:r>
      <w:r w:rsidR="00C51E69" w:rsidRPr="0004656D">
        <w:rPr>
          <w:rFonts w:cs="Arial"/>
          <w:b w:val="0"/>
          <w:sz w:val="22"/>
        </w:rPr>
        <w:t xml:space="preserve"> advising that the number of new cases had increased, but the average number of days moving from temporary accommodation had </w:t>
      </w:r>
      <w:r w:rsidR="00376C94" w:rsidRPr="0004656D">
        <w:rPr>
          <w:rFonts w:cs="Arial"/>
          <w:b w:val="0"/>
          <w:sz w:val="22"/>
        </w:rPr>
        <w:t>reduced</w:t>
      </w:r>
      <w:r w:rsidR="005F5CEE" w:rsidRPr="0004656D">
        <w:rPr>
          <w:rFonts w:cs="Arial"/>
          <w:b w:val="0"/>
          <w:sz w:val="22"/>
        </w:rPr>
        <w:t>;</w:t>
      </w:r>
      <w:r w:rsidR="00376C94" w:rsidRPr="0004656D">
        <w:rPr>
          <w:rFonts w:cs="Arial"/>
          <w:b w:val="0"/>
          <w:sz w:val="22"/>
        </w:rPr>
        <w:t xml:space="preserve"> </w:t>
      </w:r>
      <w:r w:rsidR="008C472B" w:rsidRPr="0004656D">
        <w:rPr>
          <w:rFonts w:cs="Arial"/>
          <w:b w:val="0"/>
          <w:sz w:val="22"/>
        </w:rPr>
        <w:t xml:space="preserve"> attendance at recycling centres;</w:t>
      </w:r>
      <w:r w:rsidR="00F529BF" w:rsidRPr="0004656D">
        <w:rPr>
          <w:rFonts w:cs="Arial"/>
          <w:b w:val="0"/>
          <w:sz w:val="22"/>
        </w:rPr>
        <w:t xml:space="preserve"> key </w:t>
      </w:r>
      <w:r w:rsidR="005F5CEE" w:rsidRPr="0004656D">
        <w:rPr>
          <w:rFonts w:cs="Arial"/>
          <w:b w:val="0"/>
          <w:sz w:val="22"/>
        </w:rPr>
        <w:t>data in relation to fly-tipping</w:t>
      </w:r>
      <w:r w:rsidR="008C472B" w:rsidRPr="0004656D">
        <w:rPr>
          <w:rFonts w:cs="Arial"/>
          <w:b w:val="0"/>
          <w:sz w:val="22"/>
        </w:rPr>
        <w:t>, which had increased sharply in Q2</w:t>
      </w:r>
      <w:r w:rsidR="005F5CEE" w:rsidRPr="0004656D">
        <w:rPr>
          <w:rFonts w:cs="Arial"/>
          <w:b w:val="0"/>
          <w:sz w:val="22"/>
        </w:rPr>
        <w:t>;</w:t>
      </w:r>
      <w:r w:rsidR="005232A4" w:rsidRPr="0004656D">
        <w:rPr>
          <w:rFonts w:cs="Arial"/>
          <w:b w:val="0"/>
          <w:sz w:val="22"/>
        </w:rPr>
        <w:t xml:space="preserve"> the position regarding</w:t>
      </w:r>
      <w:r w:rsidR="005F5CEE" w:rsidRPr="0004656D">
        <w:rPr>
          <w:rFonts w:cs="Arial"/>
          <w:b w:val="0"/>
          <w:sz w:val="22"/>
        </w:rPr>
        <w:t xml:space="preserve"> attendance figures at e</w:t>
      </w:r>
      <w:r w:rsidR="005232A4" w:rsidRPr="0004656D">
        <w:rPr>
          <w:rFonts w:cs="Arial"/>
          <w:b w:val="0"/>
          <w:sz w:val="22"/>
        </w:rPr>
        <w:t xml:space="preserve">njoyleisure </w:t>
      </w:r>
      <w:r w:rsidR="005F5CEE" w:rsidRPr="0004656D">
        <w:rPr>
          <w:rFonts w:cs="Arial"/>
          <w:b w:val="0"/>
          <w:sz w:val="22"/>
        </w:rPr>
        <w:t>pools and sports facilities</w:t>
      </w:r>
      <w:r w:rsidR="008C472B" w:rsidRPr="0004656D">
        <w:rPr>
          <w:rFonts w:cs="Arial"/>
          <w:b w:val="0"/>
          <w:sz w:val="22"/>
        </w:rPr>
        <w:t>, which were closer to target despite remaining below pre-pandemic levels</w:t>
      </w:r>
      <w:r w:rsidR="00376C94" w:rsidRPr="0004656D">
        <w:rPr>
          <w:rFonts w:cs="Arial"/>
          <w:b w:val="0"/>
          <w:sz w:val="22"/>
        </w:rPr>
        <w:t xml:space="preserve">; and </w:t>
      </w:r>
      <w:r w:rsidR="005F5CEE" w:rsidRPr="0004656D">
        <w:rPr>
          <w:rFonts w:cs="Arial"/>
          <w:b w:val="0"/>
          <w:sz w:val="22"/>
        </w:rPr>
        <w:t>performance measures in relation to the processing times for new housing benefit claims, council tax and business rates colle</w:t>
      </w:r>
      <w:r w:rsidR="00C51E69" w:rsidRPr="0004656D">
        <w:rPr>
          <w:rFonts w:cs="Arial"/>
          <w:b w:val="0"/>
          <w:sz w:val="22"/>
        </w:rPr>
        <w:t xml:space="preserve">ctions, and tenant rent arrears. He </w:t>
      </w:r>
      <w:r w:rsidR="008C472B" w:rsidRPr="0004656D">
        <w:rPr>
          <w:rFonts w:cs="Arial"/>
          <w:b w:val="0"/>
          <w:sz w:val="22"/>
        </w:rPr>
        <w:t>also advised of a three-fold</w:t>
      </w:r>
      <w:r w:rsidR="00C51E69" w:rsidRPr="0004656D">
        <w:rPr>
          <w:rFonts w:cs="Arial"/>
          <w:b w:val="0"/>
          <w:sz w:val="22"/>
        </w:rPr>
        <w:t xml:space="preserve"> increase in customers accessing financial support</w:t>
      </w:r>
      <w:r w:rsidR="008C472B" w:rsidRPr="0004656D">
        <w:rPr>
          <w:rFonts w:cs="Arial"/>
          <w:b w:val="0"/>
          <w:sz w:val="22"/>
        </w:rPr>
        <w:t xml:space="preserve"> and struggling to meet essential living costs</w:t>
      </w:r>
      <w:r w:rsidR="00C51E69" w:rsidRPr="0004656D">
        <w:rPr>
          <w:rFonts w:cs="Arial"/>
          <w:b w:val="0"/>
          <w:sz w:val="22"/>
        </w:rPr>
        <w:t xml:space="preserve">, with the cost of living </w:t>
      </w:r>
      <w:r w:rsidR="008C472B" w:rsidRPr="0004656D">
        <w:rPr>
          <w:rFonts w:cs="Arial"/>
          <w:b w:val="0"/>
          <w:sz w:val="22"/>
        </w:rPr>
        <w:t>crisi</w:t>
      </w:r>
      <w:r w:rsidR="00C51E69" w:rsidRPr="0004656D">
        <w:rPr>
          <w:rFonts w:cs="Arial"/>
          <w:b w:val="0"/>
          <w:sz w:val="22"/>
        </w:rPr>
        <w:t xml:space="preserve">s likely to have </w:t>
      </w:r>
      <w:r w:rsidR="008C472B" w:rsidRPr="0004656D">
        <w:rPr>
          <w:rFonts w:cs="Arial"/>
          <w:b w:val="0"/>
          <w:sz w:val="22"/>
        </w:rPr>
        <w:t>an impact on future collection rates and debt recovery work.</w:t>
      </w:r>
      <w:r w:rsidR="00C51E69" w:rsidRPr="0004656D">
        <w:rPr>
          <w:rFonts w:cs="Arial"/>
          <w:b w:val="0"/>
          <w:sz w:val="22"/>
        </w:rPr>
        <w:t xml:space="preserve"> </w:t>
      </w:r>
    </w:p>
    <w:p w:rsidR="00C07771" w:rsidRPr="0004656D" w:rsidRDefault="008C472B" w:rsidP="00DD6221">
      <w:pPr>
        <w:pStyle w:val="ELC-ParaTitle"/>
        <w:numPr>
          <w:ilvl w:val="0"/>
          <w:numId w:val="0"/>
        </w:numPr>
        <w:tabs>
          <w:tab w:val="clear" w:pos="680"/>
        </w:tabs>
        <w:jc w:val="both"/>
        <w:rPr>
          <w:rFonts w:cs="Arial"/>
          <w:b w:val="0"/>
          <w:sz w:val="22"/>
        </w:rPr>
      </w:pPr>
      <w:r w:rsidRPr="0004656D">
        <w:rPr>
          <w:rFonts w:cs="Arial"/>
          <w:b w:val="0"/>
          <w:sz w:val="22"/>
        </w:rPr>
        <w:t xml:space="preserve">Paolo Vestri, Service Manager – Policy, Improvement and Partnerships, added that </w:t>
      </w:r>
      <w:r w:rsidR="00C07771" w:rsidRPr="0004656D">
        <w:rPr>
          <w:rFonts w:cs="Arial"/>
          <w:b w:val="0"/>
          <w:sz w:val="22"/>
        </w:rPr>
        <w:t>figures relating to homelessness, rent arrears, and business rate</w:t>
      </w:r>
      <w:r w:rsidR="00376C94" w:rsidRPr="0004656D">
        <w:rPr>
          <w:rFonts w:cs="Arial"/>
          <w:b w:val="0"/>
          <w:sz w:val="22"/>
        </w:rPr>
        <w:t>s</w:t>
      </w:r>
      <w:r w:rsidR="00C07771" w:rsidRPr="0004656D">
        <w:rPr>
          <w:rFonts w:cs="Arial"/>
          <w:b w:val="0"/>
          <w:sz w:val="22"/>
        </w:rPr>
        <w:t xml:space="preserve"> collection were starting to be impa</w:t>
      </w:r>
      <w:r w:rsidR="00376C94" w:rsidRPr="0004656D">
        <w:rPr>
          <w:rFonts w:cs="Arial"/>
          <w:b w:val="0"/>
          <w:sz w:val="22"/>
        </w:rPr>
        <w:t>cted by the cost of living crisi</w:t>
      </w:r>
      <w:r w:rsidR="00C07771" w:rsidRPr="0004656D">
        <w:rPr>
          <w:rFonts w:cs="Arial"/>
          <w:b w:val="0"/>
          <w:sz w:val="22"/>
        </w:rPr>
        <w:t xml:space="preserve">s and economic situation. He highlighted improved indicators within street and traffic light repairs, planning. There had also been improved figures within delayed discharge, </w:t>
      </w:r>
      <w:r w:rsidR="00376C94" w:rsidRPr="0004656D">
        <w:rPr>
          <w:rFonts w:cs="Arial"/>
          <w:b w:val="0"/>
          <w:sz w:val="22"/>
        </w:rPr>
        <w:t xml:space="preserve">which went against trends </w:t>
      </w:r>
      <w:r w:rsidR="00C07771" w:rsidRPr="0004656D">
        <w:rPr>
          <w:rFonts w:cs="Arial"/>
          <w:b w:val="0"/>
          <w:sz w:val="22"/>
        </w:rPr>
        <w:t xml:space="preserve">seen </w:t>
      </w:r>
      <w:r w:rsidR="00376C94" w:rsidRPr="0004656D">
        <w:rPr>
          <w:rFonts w:cs="Arial"/>
          <w:b w:val="0"/>
          <w:sz w:val="22"/>
        </w:rPr>
        <w:t>in</w:t>
      </w:r>
      <w:r w:rsidR="00C07771" w:rsidRPr="0004656D">
        <w:rPr>
          <w:rFonts w:cs="Arial"/>
          <w:b w:val="0"/>
          <w:sz w:val="22"/>
        </w:rPr>
        <w:t xml:space="preserve"> other areas. </w:t>
      </w:r>
    </w:p>
    <w:p w:rsidR="000C25C0" w:rsidRPr="0004656D" w:rsidRDefault="00C07771" w:rsidP="00DD6221">
      <w:pPr>
        <w:pStyle w:val="ELC-ParaTitle"/>
        <w:numPr>
          <w:ilvl w:val="0"/>
          <w:numId w:val="0"/>
        </w:numPr>
        <w:tabs>
          <w:tab w:val="clear" w:pos="680"/>
        </w:tabs>
        <w:jc w:val="both"/>
        <w:rPr>
          <w:rFonts w:cs="Arial"/>
          <w:b w:val="0"/>
          <w:sz w:val="22"/>
        </w:rPr>
      </w:pPr>
      <w:r w:rsidRPr="0004656D">
        <w:rPr>
          <w:rFonts w:cs="Arial"/>
          <w:b w:val="0"/>
          <w:sz w:val="22"/>
        </w:rPr>
        <w:t>Officers responded to questions from Members. Mr Vestri would ask service managers to capture any issues relating to staffing within the comments section</w:t>
      </w:r>
      <w:r w:rsidR="00376C94" w:rsidRPr="0004656D">
        <w:rPr>
          <w:rFonts w:cs="Arial"/>
          <w:b w:val="0"/>
          <w:sz w:val="22"/>
        </w:rPr>
        <w:t xml:space="preserve"> of future reports</w:t>
      </w:r>
      <w:r w:rsidRPr="0004656D">
        <w:rPr>
          <w:rFonts w:cs="Arial"/>
          <w:b w:val="0"/>
          <w:sz w:val="22"/>
        </w:rPr>
        <w:t>. Sharon Saunders, Head of Communities and Partnerships, advised that community centres operated on a bookings basis</w:t>
      </w:r>
      <w:r w:rsidR="00376C94" w:rsidRPr="0004656D">
        <w:rPr>
          <w:rFonts w:cs="Arial"/>
          <w:b w:val="0"/>
          <w:sz w:val="22"/>
        </w:rPr>
        <w:t xml:space="preserve"> and</w:t>
      </w:r>
      <w:r w:rsidRPr="0004656D">
        <w:rPr>
          <w:rFonts w:cs="Arial"/>
          <w:b w:val="0"/>
          <w:sz w:val="22"/>
        </w:rPr>
        <w:t xml:space="preserve"> did not fall within the broader sports development area, and therefore data captured occupancy and usage of the building rather than individual visits. Tom Reid, Head of </w:t>
      </w:r>
      <w:r w:rsidR="00B77F98" w:rsidRPr="0004656D">
        <w:rPr>
          <w:rFonts w:cs="Arial"/>
          <w:b w:val="0"/>
          <w:sz w:val="22"/>
        </w:rPr>
        <w:t xml:space="preserve">Infrastructure, would seek clarity from </w:t>
      </w:r>
      <w:proofErr w:type="spellStart"/>
      <w:r w:rsidR="00B77F98" w:rsidRPr="0004656D">
        <w:rPr>
          <w:rFonts w:cs="Arial"/>
          <w:b w:val="0"/>
          <w:sz w:val="22"/>
        </w:rPr>
        <w:t>EnjoyL</w:t>
      </w:r>
      <w:r w:rsidRPr="0004656D">
        <w:rPr>
          <w:rFonts w:cs="Arial"/>
          <w:b w:val="0"/>
          <w:sz w:val="22"/>
        </w:rPr>
        <w:t>eisure</w:t>
      </w:r>
      <w:proofErr w:type="spellEnd"/>
      <w:r w:rsidRPr="0004656D">
        <w:rPr>
          <w:rFonts w:cs="Arial"/>
          <w:b w:val="0"/>
          <w:sz w:val="22"/>
        </w:rPr>
        <w:t xml:space="preserve"> </w:t>
      </w:r>
      <w:r w:rsidR="00B77F98" w:rsidRPr="0004656D">
        <w:rPr>
          <w:rFonts w:cs="Arial"/>
          <w:b w:val="0"/>
          <w:sz w:val="22"/>
        </w:rPr>
        <w:t xml:space="preserve">as to how visitor data was calibrated in relation to staff shortages and venue closures. Sarah Fortune, Executive Director – Council Resources, confirmed that rates collection </w:t>
      </w:r>
      <w:r w:rsidR="00376C94" w:rsidRPr="0004656D">
        <w:rPr>
          <w:rFonts w:cs="Arial"/>
          <w:b w:val="0"/>
          <w:sz w:val="22"/>
        </w:rPr>
        <w:t>was shown as a quarterly target</w:t>
      </w:r>
      <w:r w:rsidR="00B77F98" w:rsidRPr="0004656D">
        <w:rPr>
          <w:rFonts w:cs="Arial"/>
          <w:b w:val="0"/>
          <w:sz w:val="22"/>
        </w:rPr>
        <w:t xml:space="preserve">, with council tax collection at 48% </w:t>
      </w:r>
      <w:r w:rsidR="00A839DA" w:rsidRPr="0004656D">
        <w:rPr>
          <w:rFonts w:cs="Arial"/>
          <w:b w:val="0"/>
          <w:sz w:val="22"/>
        </w:rPr>
        <w:t>at the end of Q2.</w:t>
      </w:r>
    </w:p>
    <w:p w:rsidR="000C25C0" w:rsidRPr="0004656D" w:rsidRDefault="00B77F98" w:rsidP="00DD6221">
      <w:pPr>
        <w:pStyle w:val="ELC-ParaTitle"/>
        <w:numPr>
          <w:ilvl w:val="0"/>
          <w:numId w:val="0"/>
        </w:numPr>
        <w:tabs>
          <w:tab w:val="clear" w:pos="680"/>
        </w:tabs>
        <w:jc w:val="both"/>
        <w:rPr>
          <w:rFonts w:cs="Arial"/>
          <w:b w:val="0"/>
          <w:sz w:val="22"/>
        </w:rPr>
      </w:pPr>
      <w:r w:rsidRPr="0004656D">
        <w:rPr>
          <w:rFonts w:cs="Arial"/>
          <w:b w:val="0"/>
          <w:sz w:val="22"/>
        </w:rPr>
        <w:t xml:space="preserve">Responding to questions </w:t>
      </w:r>
      <w:r w:rsidR="00A90DAD" w:rsidRPr="0004656D">
        <w:rPr>
          <w:rFonts w:cs="Arial"/>
          <w:b w:val="0"/>
          <w:sz w:val="22"/>
        </w:rPr>
        <w:t>on</w:t>
      </w:r>
      <w:r w:rsidRPr="0004656D">
        <w:rPr>
          <w:rFonts w:cs="Arial"/>
          <w:b w:val="0"/>
          <w:sz w:val="22"/>
        </w:rPr>
        <w:t xml:space="preserve"> foster placements, Lindsey Byrne, Group Service Manager, advised of recruitment challenges in finding carers who could meet the needs of particular children. There was a national recruitment crisis and a decline in people remaining in foster care as a long-term career. East </w:t>
      </w:r>
      <w:r w:rsidR="00CD246E" w:rsidRPr="0004656D">
        <w:rPr>
          <w:rFonts w:cs="Arial"/>
          <w:b w:val="0"/>
          <w:sz w:val="22"/>
        </w:rPr>
        <w:t>Lothian</w:t>
      </w:r>
      <w:r w:rsidRPr="0004656D">
        <w:rPr>
          <w:rFonts w:cs="Arial"/>
          <w:b w:val="0"/>
          <w:sz w:val="22"/>
        </w:rPr>
        <w:t xml:space="preserve"> would </w:t>
      </w:r>
      <w:r w:rsidR="00CD246E" w:rsidRPr="0004656D">
        <w:rPr>
          <w:rFonts w:cs="Arial"/>
          <w:b w:val="0"/>
          <w:sz w:val="22"/>
        </w:rPr>
        <w:t>undertake</w:t>
      </w:r>
      <w:r w:rsidRPr="0004656D">
        <w:rPr>
          <w:rFonts w:cs="Arial"/>
          <w:b w:val="0"/>
          <w:sz w:val="22"/>
        </w:rPr>
        <w:t xml:space="preserve"> a fee review in the near future, and she advised that the Scottish Government looked to create a minimum level for fostering allowances. </w:t>
      </w:r>
      <w:r w:rsidR="00CD246E" w:rsidRPr="0004656D">
        <w:rPr>
          <w:rFonts w:cs="Arial"/>
          <w:b w:val="0"/>
          <w:sz w:val="22"/>
        </w:rPr>
        <w:t xml:space="preserve">She advised that external resources were required for a number of reasons, and while new foster carers would be welcomed, new recruits would be unlikely to have the skills and experience to help the most distressed children. Ms Byrne also advised that </w:t>
      </w:r>
      <w:r w:rsidR="00376C94" w:rsidRPr="0004656D">
        <w:rPr>
          <w:rFonts w:cs="Arial"/>
          <w:b w:val="0"/>
          <w:sz w:val="22"/>
        </w:rPr>
        <w:t>there was</w:t>
      </w:r>
      <w:r w:rsidR="00CD246E" w:rsidRPr="0004656D">
        <w:rPr>
          <w:rFonts w:cs="Arial"/>
          <w:b w:val="0"/>
          <w:sz w:val="22"/>
        </w:rPr>
        <w:t xml:space="preserve"> no expectation of ex</w:t>
      </w:r>
      <w:r w:rsidR="00376C94" w:rsidRPr="0004656D">
        <w:rPr>
          <w:rFonts w:cs="Arial"/>
          <w:b w:val="0"/>
          <w:sz w:val="22"/>
        </w:rPr>
        <w:t>panding the area’s residential placement f</w:t>
      </w:r>
      <w:r w:rsidR="00CD246E" w:rsidRPr="0004656D">
        <w:rPr>
          <w:rFonts w:cs="Arial"/>
          <w:b w:val="0"/>
          <w:sz w:val="22"/>
        </w:rPr>
        <w:t>ootprint. Ms Byrne said there were more children in residential care than the service would like to have, but an increased number of experienced carers would be required to help this situation. She described a difficult time in fostering, with an increase in placements breaking down. Improvements to fees and allowances were being considered to try to address some of these issues.</w:t>
      </w:r>
      <w:r w:rsidR="00A90DAD" w:rsidRPr="0004656D">
        <w:rPr>
          <w:rFonts w:cs="Arial"/>
          <w:b w:val="0"/>
          <w:sz w:val="22"/>
        </w:rPr>
        <w:t xml:space="preserve"> She described the impact of The Promise, which had challenged the service to think differently </w:t>
      </w:r>
      <w:r w:rsidR="00A90DAD" w:rsidRPr="0004656D">
        <w:rPr>
          <w:rFonts w:cs="Arial"/>
          <w:b w:val="0"/>
          <w:sz w:val="22"/>
        </w:rPr>
        <w:lastRenderedPageBreak/>
        <w:t xml:space="preserve">about fostering, and said there was now a greater need for foster carers to support the wider family to retain connections with the child. </w:t>
      </w:r>
    </w:p>
    <w:p w:rsidR="00A90DAD" w:rsidRPr="0004656D" w:rsidRDefault="00A839DA" w:rsidP="00DD6221">
      <w:pPr>
        <w:pStyle w:val="ELC-ParaTitle"/>
        <w:numPr>
          <w:ilvl w:val="0"/>
          <w:numId w:val="0"/>
        </w:numPr>
        <w:tabs>
          <w:tab w:val="clear" w:pos="680"/>
        </w:tabs>
        <w:jc w:val="both"/>
        <w:rPr>
          <w:rFonts w:cs="Arial"/>
          <w:b w:val="0"/>
          <w:sz w:val="22"/>
        </w:rPr>
      </w:pPr>
      <w:r w:rsidRPr="0004656D">
        <w:rPr>
          <w:rFonts w:cs="Arial"/>
          <w:b w:val="0"/>
          <w:sz w:val="22"/>
        </w:rPr>
        <w:t>Responding to questions from the Convener</w:t>
      </w:r>
      <w:r w:rsidR="00D8520A" w:rsidRPr="0004656D">
        <w:rPr>
          <w:rFonts w:cs="Arial"/>
          <w:b w:val="0"/>
          <w:sz w:val="22"/>
        </w:rPr>
        <w:t xml:space="preserve">, Wendy McGuire, Head of Housing, </w:t>
      </w:r>
      <w:r w:rsidR="00376C94" w:rsidRPr="0004656D">
        <w:rPr>
          <w:rFonts w:cs="Arial"/>
          <w:b w:val="0"/>
          <w:sz w:val="22"/>
        </w:rPr>
        <w:t>put</w:t>
      </w:r>
      <w:r w:rsidR="00D8520A" w:rsidRPr="0004656D">
        <w:rPr>
          <w:rFonts w:cs="Arial"/>
          <w:b w:val="0"/>
          <w:sz w:val="22"/>
        </w:rPr>
        <w:t xml:space="preserve"> the increased homelessness figures </w:t>
      </w:r>
      <w:r w:rsidR="00376C94" w:rsidRPr="0004656D">
        <w:rPr>
          <w:rFonts w:cs="Arial"/>
          <w:b w:val="0"/>
          <w:sz w:val="22"/>
        </w:rPr>
        <w:t>down to</w:t>
      </w:r>
      <w:r w:rsidR="00D8520A" w:rsidRPr="0004656D">
        <w:rPr>
          <w:rFonts w:cs="Arial"/>
          <w:b w:val="0"/>
          <w:sz w:val="22"/>
        </w:rPr>
        <w:t xml:space="preserve"> the cost of living</w:t>
      </w:r>
      <w:r w:rsidR="00376C94" w:rsidRPr="0004656D">
        <w:rPr>
          <w:rFonts w:cs="Arial"/>
          <w:b w:val="0"/>
          <w:sz w:val="22"/>
        </w:rPr>
        <w:t xml:space="preserve"> crisis</w:t>
      </w:r>
      <w:r w:rsidR="00D8520A" w:rsidRPr="0004656D">
        <w:rPr>
          <w:rFonts w:cs="Arial"/>
          <w:b w:val="0"/>
          <w:sz w:val="22"/>
        </w:rPr>
        <w:t>, and said there had not been any increase in evictions. The service would also monitor the impact on homelessness figures by changes in policy relating to local connections. Mr Reid advised that the increase in fly</w:t>
      </w:r>
      <w:r w:rsidR="00507BFB" w:rsidRPr="0004656D">
        <w:rPr>
          <w:rFonts w:cs="Arial"/>
          <w:b w:val="0"/>
          <w:sz w:val="22"/>
        </w:rPr>
        <w:t>-</w:t>
      </w:r>
      <w:r w:rsidR="00D8520A" w:rsidRPr="0004656D">
        <w:rPr>
          <w:rFonts w:cs="Arial"/>
          <w:b w:val="0"/>
          <w:sz w:val="22"/>
        </w:rPr>
        <w:t xml:space="preserve">tipping could also be explained by the economic situation, including some commercial traders avoiding paying disposal fees. Ms Fortune would provide further information </w:t>
      </w:r>
      <w:r w:rsidR="00507BFB" w:rsidRPr="0004656D">
        <w:rPr>
          <w:rFonts w:cs="Arial"/>
          <w:b w:val="0"/>
          <w:sz w:val="22"/>
        </w:rPr>
        <w:t>to Committee Members on benefits officer recruitment and staffing levels.</w:t>
      </w:r>
    </w:p>
    <w:p w:rsidR="00A839DA" w:rsidRPr="0004656D" w:rsidRDefault="00A839DA" w:rsidP="00DD6221">
      <w:pPr>
        <w:pStyle w:val="ELC-ParaTitle"/>
        <w:numPr>
          <w:ilvl w:val="0"/>
          <w:numId w:val="0"/>
        </w:numPr>
        <w:tabs>
          <w:tab w:val="clear" w:pos="680"/>
        </w:tabs>
        <w:jc w:val="both"/>
        <w:rPr>
          <w:rFonts w:cs="Arial"/>
          <w:b w:val="0"/>
          <w:i/>
          <w:sz w:val="22"/>
        </w:rPr>
      </w:pPr>
      <w:r w:rsidRPr="0004656D">
        <w:rPr>
          <w:rFonts w:cs="Arial"/>
          <w:i/>
          <w:sz w:val="22"/>
        </w:rPr>
        <w:t>Sederunt</w:t>
      </w:r>
      <w:r w:rsidRPr="0004656D">
        <w:rPr>
          <w:rFonts w:cs="Arial"/>
          <w:b w:val="0"/>
          <w:i/>
          <w:sz w:val="22"/>
        </w:rPr>
        <w:t>: Councillor Bennet joined the meeting.</w:t>
      </w:r>
    </w:p>
    <w:p w:rsidR="00EB1EB3" w:rsidRPr="0004656D" w:rsidRDefault="00507BFB" w:rsidP="00507BFB">
      <w:pPr>
        <w:pStyle w:val="ELC-ParaTitle"/>
        <w:numPr>
          <w:ilvl w:val="0"/>
          <w:numId w:val="0"/>
        </w:numPr>
        <w:tabs>
          <w:tab w:val="clear" w:pos="680"/>
        </w:tabs>
        <w:jc w:val="both"/>
        <w:rPr>
          <w:rFonts w:cs="Arial"/>
          <w:b w:val="0"/>
          <w:bCs/>
          <w:sz w:val="22"/>
          <w:szCs w:val="22"/>
        </w:rPr>
      </w:pPr>
      <w:r w:rsidRPr="0004656D">
        <w:rPr>
          <w:rFonts w:cs="Arial"/>
          <w:b w:val="0"/>
          <w:sz w:val="22"/>
        </w:rPr>
        <w:t xml:space="preserve">The Convener commented that she was heartened by the performance in relation to delayed discharge, particularly in light of challenges experienced in the recruitment and retention of staff. </w:t>
      </w:r>
    </w:p>
    <w:p w:rsidR="00D127F2" w:rsidRPr="0004656D" w:rsidRDefault="00D127F2" w:rsidP="00D127F2">
      <w:pPr>
        <w:jc w:val="both"/>
        <w:rPr>
          <w:rFonts w:ascii="Arial" w:hAnsi="Arial" w:cs="Arial"/>
          <w:bCs/>
          <w:sz w:val="22"/>
          <w:szCs w:val="22"/>
        </w:rPr>
      </w:pPr>
      <w:r w:rsidRPr="0004656D">
        <w:rPr>
          <w:rFonts w:ascii="Arial" w:hAnsi="Arial" w:cs="Arial"/>
          <w:b/>
          <w:bCs/>
          <w:sz w:val="22"/>
          <w:szCs w:val="22"/>
        </w:rPr>
        <w:t>Decision</w:t>
      </w:r>
    </w:p>
    <w:p w:rsidR="00D127F2" w:rsidRPr="0004656D" w:rsidRDefault="00D127F2" w:rsidP="00D127F2">
      <w:pPr>
        <w:jc w:val="both"/>
        <w:rPr>
          <w:rFonts w:ascii="Arial" w:hAnsi="Arial" w:cs="Arial"/>
          <w:bCs/>
          <w:sz w:val="22"/>
          <w:szCs w:val="22"/>
        </w:rPr>
      </w:pPr>
    </w:p>
    <w:p w:rsidR="002768CE" w:rsidRPr="0004656D" w:rsidRDefault="00D127F2" w:rsidP="001D7284">
      <w:pPr>
        <w:pStyle w:val="ELC-ParaTitle2"/>
        <w:numPr>
          <w:ilvl w:val="0"/>
          <w:numId w:val="0"/>
        </w:numPr>
        <w:tabs>
          <w:tab w:val="clear" w:pos="680"/>
        </w:tabs>
        <w:jc w:val="both"/>
        <w:rPr>
          <w:rFonts w:cs="Arial"/>
          <w:sz w:val="22"/>
          <w:szCs w:val="22"/>
        </w:rPr>
      </w:pPr>
      <w:r w:rsidRPr="0004656D">
        <w:rPr>
          <w:rFonts w:cs="Arial"/>
          <w:bCs w:val="0"/>
          <w:sz w:val="22"/>
          <w:szCs w:val="22"/>
        </w:rPr>
        <w:t>The Committee agreed</w:t>
      </w:r>
      <w:r w:rsidR="00F44C23" w:rsidRPr="0004656D">
        <w:rPr>
          <w:rFonts w:cs="Arial"/>
          <w:bCs w:val="0"/>
          <w:sz w:val="22"/>
          <w:szCs w:val="22"/>
        </w:rPr>
        <w:t xml:space="preserve"> to note </w:t>
      </w:r>
      <w:r w:rsidR="00E5732B" w:rsidRPr="0004656D">
        <w:rPr>
          <w:rFonts w:cs="Arial"/>
          <w:sz w:val="22"/>
          <w:szCs w:val="22"/>
        </w:rPr>
        <w:t xml:space="preserve">the report </w:t>
      </w:r>
      <w:r w:rsidR="001D7284" w:rsidRPr="0004656D">
        <w:rPr>
          <w:rFonts w:cs="Arial"/>
          <w:sz w:val="22"/>
          <w:szCs w:val="22"/>
        </w:rPr>
        <w:t>and</w:t>
      </w:r>
      <w:r w:rsidR="00E5732B" w:rsidRPr="0004656D">
        <w:rPr>
          <w:rFonts w:cs="Arial"/>
          <w:sz w:val="22"/>
          <w:szCs w:val="22"/>
        </w:rPr>
        <w:t xml:space="preserve"> use the information provided to consider whether any aspect of the Council’s performance </w:t>
      </w:r>
      <w:r w:rsidR="002768CE" w:rsidRPr="0004656D">
        <w:rPr>
          <w:rFonts w:cs="Arial"/>
          <w:sz w:val="22"/>
          <w:szCs w:val="22"/>
        </w:rPr>
        <w:t>was</w:t>
      </w:r>
      <w:r w:rsidR="00E5732B" w:rsidRPr="0004656D">
        <w:rPr>
          <w:rFonts w:cs="Arial"/>
          <w:sz w:val="22"/>
          <w:szCs w:val="22"/>
        </w:rPr>
        <w:t xml:space="preserve"> in need of further analysis.</w:t>
      </w:r>
    </w:p>
    <w:p w:rsidR="002768CE" w:rsidRPr="0004656D" w:rsidRDefault="002768CE" w:rsidP="002768CE">
      <w:pPr>
        <w:rPr>
          <w:rFonts w:ascii="Arial" w:hAnsi="Arial" w:cs="Arial"/>
          <w:sz w:val="22"/>
          <w:szCs w:val="22"/>
        </w:rPr>
      </w:pPr>
    </w:p>
    <w:p w:rsidR="002768CE" w:rsidRPr="0004656D" w:rsidRDefault="002768CE" w:rsidP="002768CE">
      <w:pPr>
        <w:pStyle w:val="BodyText"/>
        <w:ind w:left="720" w:hanging="720"/>
        <w:rPr>
          <w:rFonts w:ascii="Arial" w:hAnsi="Arial" w:cs="Arial"/>
          <w:sz w:val="22"/>
          <w:szCs w:val="22"/>
        </w:rPr>
      </w:pPr>
    </w:p>
    <w:p w:rsidR="002768CE" w:rsidRPr="0004656D" w:rsidRDefault="002768CE" w:rsidP="002768CE">
      <w:pPr>
        <w:ind w:left="720" w:hanging="720"/>
        <w:jc w:val="both"/>
        <w:rPr>
          <w:rFonts w:ascii="Arial" w:hAnsi="Arial" w:cs="Arial"/>
          <w:bCs/>
          <w:sz w:val="22"/>
          <w:szCs w:val="22"/>
        </w:rPr>
      </w:pPr>
      <w:r w:rsidRPr="0004656D">
        <w:rPr>
          <w:rFonts w:ascii="Arial" w:hAnsi="Arial" w:cs="Arial"/>
          <w:b/>
          <w:sz w:val="22"/>
          <w:szCs w:val="22"/>
        </w:rPr>
        <w:t>3.</w:t>
      </w:r>
      <w:r w:rsidRPr="0004656D">
        <w:rPr>
          <w:rFonts w:ascii="Arial" w:hAnsi="Arial" w:cs="Arial"/>
          <w:b/>
          <w:sz w:val="22"/>
          <w:szCs w:val="22"/>
        </w:rPr>
        <w:tab/>
        <w:t>DRAFT 2022 – 2027 ‘TOP 50’ COUNCIL PLAN INDICATORS</w:t>
      </w:r>
    </w:p>
    <w:p w:rsidR="002768CE" w:rsidRPr="0004656D" w:rsidRDefault="002768CE" w:rsidP="002768CE">
      <w:pPr>
        <w:ind w:left="720" w:hanging="720"/>
        <w:jc w:val="both"/>
        <w:rPr>
          <w:rFonts w:ascii="Arial" w:hAnsi="Arial" w:cs="Arial"/>
          <w:bCs/>
          <w:sz w:val="22"/>
          <w:szCs w:val="22"/>
        </w:rPr>
      </w:pPr>
    </w:p>
    <w:p w:rsidR="002768CE" w:rsidRPr="0004656D" w:rsidRDefault="002768CE" w:rsidP="002768CE">
      <w:pPr>
        <w:pStyle w:val="ELC-ParaTitle2"/>
        <w:numPr>
          <w:ilvl w:val="0"/>
          <w:numId w:val="0"/>
        </w:numPr>
        <w:tabs>
          <w:tab w:val="clear" w:pos="680"/>
        </w:tabs>
        <w:jc w:val="both"/>
        <w:rPr>
          <w:sz w:val="22"/>
        </w:rPr>
      </w:pPr>
      <w:r w:rsidRPr="0004656D">
        <w:rPr>
          <w:rFonts w:cs="Arial"/>
          <w:bCs w:val="0"/>
          <w:sz w:val="22"/>
          <w:szCs w:val="22"/>
        </w:rPr>
        <w:t>A report was submitted by the Executive Director for Place</w:t>
      </w:r>
      <w:r w:rsidRPr="0004656D">
        <w:rPr>
          <w:sz w:val="22"/>
          <w:szCs w:val="22"/>
        </w:rPr>
        <w:t xml:space="preserve"> </w:t>
      </w:r>
      <w:r w:rsidRPr="0004656D">
        <w:rPr>
          <w:sz w:val="20"/>
          <w:szCs w:val="22"/>
        </w:rPr>
        <w:t>t</w:t>
      </w:r>
      <w:r w:rsidRPr="0004656D">
        <w:rPr>
          <w:sz w:val="22"/>
        </w:rPr>
        <w:t>o pres</w:t>
      </w:r>
      <w:r w:rsidR="00457D01" w:rsidRPr="0004656D">
        <w:rPr>
          <w:sz w:val="22"/>
        </w:rPr>
        <w:t xml:space="preserve">ent the draft 2022 – 2027 </w:t>
      </w:r>
      <w:r w:rsidR="00507BFB" w:rsidRPr="0004656D">
        <w:rPr>
          <w:sz w:val="22"/>
        </w:rPr>
        <w:t>‘Top 5</w:t>
      </w:r>
      <w:r w:rsidRPr="0004656D">
        <w:rPr>
          <w:sz w:val="22"/>
        </w:rPr>
        <w:t>0’ Council Plan Indicators for consideration before going to Council for approval.</w:t>
      </w:r>
    </w:p>
    <w:p w:rsidR="002768CE" w:rsidRPr="0004656D" w:rsidRDefault="00507BFB" w:rsidP="002768CE">
      <w:pPr>
        <w:pStyle w:val="ELC-ParaTitle"/>
        <w:numPr>
          <w:ilvl w:val="0"/>
          <w:numId w:val="0"/>
        </w:numPr>
        <w:tabs>
          <w:tab w:val="clear" w:pos="680"/>
        </w:tabs>
        <w:jc w:val="both"/>
        <w:rPr>
          <w:rFonts w:cs="Arial"/>
          <w:b w:val="0"/>
          <w:sz w:val="22"/>
        </w:rPr>
      </w:pPr>
      <w:r w:rsidRPr="0004656D">
        <w:rPr>
          <w:rFonts w:cs="Arial"/>
          <w:b w:val="0"/>
          <w:sz w:val="22"/>
        </w:rPr>
        <w:t>Mr Vestri presented the report</w:t>
      </w:r>
      <w:r w:rsidR="00BC7CD8" w:rsidRPr="0004656D">
        <w:rPr>
          <w:rFonts w:cs="Arial"/>
          <w:b w:val="0"/>
          <w:sz w:val="22"/>
        </w:rPr>
        <w:t>, and drew attention to Appendix 1, which showed previous indictors which had been removed and replaced.</w:t>
      </w:r>
      <w:r w:rsidRPr="0004656D">
        <w:rPr>
          <w:rFonts w:cs="Arial"/>
          <w:b w:val="0"/>
          <w:sz w:val="22"/>
        </w:rPr>
        <w:t xml:space="preserve"> </w:t>
      </w:r>
      <w:r w:rsidR="00BC7CD8" w:rsidRPr="0004656D">
        <w:rPr>
          <w:rFonts w:cs="Arial"/>
          <w:b w:val="0"/>
          <w:sz w:val="22"/>
        </w:rPr>
        <w:t>The indicators were based around six of the Council Plan objectives: reducing poverty, responding to climate change, growing our economy, growing o</w:t>
      </w:r>
      <w:r w:rsidR="009B715D" w:rsidRPr="0004656D">
        <w:rPr>
          <w:rFonts w:cs="Arial"/>
          <w:b w:val="0"/>
          <w:sz w:val="22"/>
        </w:rPr>
        <w:t>ur people, growing our</w:t>
      </w:r>
      <w:r w:rsidR="00BC7CD8" w:rsidRPr="0004656D">
        <w:rPr>
          <w:rFonts w:cs="Arial"/>
          <w:b w:val="0"/>
          <w:sz w:val="22"/>
        </w:rPr>
        <w:t xml:space="preserve"> communities, and growing our capacity. He then drew attention to Appendix 2, which provided the proposed new set of indictors and commentary as to </w:t>
      </w:r>
      <w:r w:rsidR="009B715D" w:rsidRPr="0004656D">
        <w:rPr>
          <w:rFonts w:cs="Arial"/>
          <w:b w:val="0"/>
          <w:sz w:val="22"/>
        </w:rPr>
        <w:t>reasons for inclusion and possible future amendments</w:t>
      </w:r>
      <w:r w:rsidR="00BC7CD8" w:rsidRPr="0004656D">
        <w:rPr>
          <w:rFonts w:cs="Arial"/>
          <w:b w:val="0"/>
          <w:sz w:val="22"/>
        </w:rPr>
        <w:t>. He noted that new targets would</w:t>
      </w:r>
      <w:r w:rsidR="009B715D" w:rsidRPr="0004656D">
        <w:rPr>
          <w:rFonts w:cs="Arial"/>
          <w:b w:val="0"/>
          <w:sz w:val="22"/>
        </w:rPr>
        <w:t xml:space="preserve"> be identified and reported to C</w:t>
      </w:r>
      <w:r w:rsidR="00BC7CD8" w:rsidRPr="0004656D">
        <w:rPr>
          <w:rFonts w:cs="Arial"/>
          <w:b w:val="0"/>
          <w:sz w:val="22"/>
        </w:rPr>
        <w:t>ouncil when the final set of indicato</w:t>
      </w:r>
      <w:r w:rsidR="009B715D" w:rsidRPr="0004656D">
        <w:rPr>
          <w:rFonts w:cs="Arial"/>
          <w:b w:val="0"/>
          <w:sz w:val="22"/>
        </w:rPr>
        <w:t>rs was presented for approval. O</w:t>
      </w:r>
      <w:r w:rsidR="00D81BD7" w:rsidRPr="0004656D">
        <w:rPr>
          <w:rFonts w:cs="Arial"/>
          <w:b w:val="0"/>
          <w:sz w:val="22"/>
        </w:rPr>
        <w:t>fficers would liaise further with the Conven</w:t>
      </w:r>
      <w:r w:rsidR="009B715D" w:rsidRPr="0004656D">
        <w:rPr>
          <w:rFonts w:cs="Arial"/>
          <w:b w:val="0"/>
          <w:sz w:val="22"/>
        </w:rPr>
        <w:t xml:space="preserve">er and with the Council Leader as </w:t>
      </w:r>
      <w:r w:rsidR="00060594" w:rsidRPr="0004656D">
        <w:rPr>
          <w:rFonts w:cs="Arial"/>
          <w:b w:val="0"/>
          <w:sz w:val="22"/>
        </w:rPr>
        <w:t>there were still some amendments proposed.</w:t>
      </w:r>
    </w:p>
    <w:p w:rsidR="00B03ECA" w:rsidRPr="0004656D" w:rsidRDefault="00B03ECA" w:rsidP="002768CE">
      <w:pPr>
        <w:pStyle w:val="ELC-ParaTitle"/>
        <w:numPr>
          <w:ilvl w:val="0"/>
          <w:numId w:val="0"/>
        </w:numPr>
        <w:tabs>
          <w:tab w:val="clear" w:pos="680"/>
        </w:tabs>
        <w:jc w:val="both"/>
        <w:rPr>
          <w:rFonts w:cs="Arial"/>
          <w:b w:val="0"/>
          <w:sz w:val="22"/>
        </w:rPr>
      </w:pPr>
      <w:r w:rsidRPr="0004656D">
        <w:rPr>
          <w:rFonts w:cs="Arial"/>
          <w:b w:val="0"/>
          <w:sz w:val="22"/>
        </w:rPr>
        <w:t>Officers responded to questions from Members. Councillor McIntosh asked if there was a way to monitor the number of empty homes, including council tax collected from empty homes, to try to reduce the number of empty properties. Ms Fortune would circulate this information. She advised that the council had an Empty Property</w:t>
      </w:r>
      <w:r w:rsidR="00C53461" w:rsidRPr="0004656D">
        <w:rPr>
          <w:rFonts w:cs="Arial"/>
          <w:b w:val="0"/>
          <w:sz w:val="22"/>
        </w:rPr>
        <w:t xml:space="preserve"> Policy, approved in 2014. </w:t>
      </w:r>
      <w:r w:rsidR="001501D0" w:rsidRPr="0004656D">
        <w:rPr>
          <w:rFonts w:cs="Arial"/>
          <w:b w:val="0"/>
          <w:sz w:val="22"/>
        </w:rPr>
        <w:t>An</w:t>
      </w:r>
      <w:r w:rsidR="00C53461" w:rsidRPr="0004656D">
        <w:rPr>
          <w:rFonts w:cs="Arial"/>
          <w:b w:val="0"/>
          <w:sz w:val="22"/>
        </w:rPr>
        <w:t xml:space="preserve"> income of around £400,</w:t>
      </w:r>
      <w:r w:rsidR="001501D0" w:rsidRPr="0004656D">
        <w:rPr>
          <w:rFonts w:cs="Arial"/>
          <w:b w:val="0"/>
          <w:sz w:val="22"/>
        </w:rPr>
        <w:t xml:space="preserve">000 each year from empty homes </w:t>
      </w:r>
      <w:r w:rsidR="00C53461" w:rsidRPr="0004656D">
        <w:rPr>
          <w:rFonts w:cs="Arial"/>
          <w:b w:val="0"/>
          <w:sz w:val="22"/>
        </w:rPr>
        <w:t xml:space="preserve">was directed into affordable housing. Ms McGuire advised that the Housing Strategy and Development Team collated information on empty houses. Mr Vestri suggested </w:t>
      </w:r>
      <w:r w:rsidR="001501D0" w:rsidRPr="0004656D">
        <w:rPr>
          <w:rFonts w:cs="Arial"/>
          <w:b w:val="0"/>
          <w:sz w:val="22"/>
        </w:rPr>
        <w:t>this may be more appropriate as an annual or quarterly indictor as it had not been identified as key priority as part of the Council Plan; he suggested that</w:t>
      </w:r>
      <w:r w:rsidR="00C53461" w:rsidRPr="0004656D">
        <w:rPr>
          <w:rFonts w:cs="Arial"/>
          <w:b w:val="0"/>
          <w:sz w:val="22"/>
        </w:rPr>
        <w:t xml:space="preserve"> </w:t>
      </w:r>
      <w:r w:rsidR="001501D0" w:rsidRPr="0004656D">
        <w:rPr>
          <w:rFonts w:cs="Arial"/>
          <w:b w:val="0"/>
          <w:sz w:val="22"/>
        </w:rPr>
        <w:t>Members</w:t>
      </w:r>
      <w:r w:rsidR="00C53461" w:rsidRPr="0004656D">
        <w:rPr>
          <w:rFonts w:cs="Arial"/>
          <w:b w:val="0"/>
          <w:sz w:val="22"/>
        </w:rPr>
        <w:t xml:space="preserve"> assess whether this should be</w:t>
      </w:r>
      <w:r w:rsidR="000B0312" w:rsidRPr="0004656D">
        <w:rPr>
          <w:rFonts w:cs="Arial"/>
          <w:b w:val="0"/>
          <w:sz w:val="22"/>
        </w:rPr>
        <w:t xml:space="preserve"> included as a future indicator when they had had sight of the data. </w:t>
      </w:r>
    </w:p>
    <w:p w:rsidR="009F7B0F" w:rsidRPr="0004656D" w:rsidRDefault="00C53461" w:rsidP="002768CE">
      <w:pPr>
        <w:pStyle w:val="ELC-ParaTitle"/>
        <w:numPr>
          <w:ilvl w:val="0"/>
          <w:numId w:val="0"/>
        </w:numPr>
        <w:tabs>
          <w:tab w:val="clear" w:pos="680"/>
        </w:tabs>
        <w:jc w:val="both"/>
        <w:rPr>
          <w:rFonts w:cs="Arial"/>
          <w:b w:val="0"/>
          <w:sz w:val="22"/>
        </w:rPr>
      </w:pPr>
      <w:r w:rsidRPr="0004656D">
        <w:rPr>
          <w:rFonts w:cs="Arial"/>
          <w:b w:val="0"/>
          <w:sz w:val="22"/>
        </w:rPr>
        <w:t xml:space="preserve">Councillor Menzies was keen to see inclusion of indictors relating to both short term lets and Equally Safe/reports of domestic violence. Mr Vestri advised that </w:t>
      </w:r>
      <w:r w:rsidR="001501D0" w:rsidRPr="0004656D">
        <w:rPr>
          <w:rFonts w:cs="Arial"/>
          <w:b w:val="0"/>
          <w:sz w:val="22"/>
        </w:rPr>
        <w:t xml:space="preserve">a work on a new Antisocial Behaviour Strategy </w:t>
      </w:r>
      <w:r w:rsidR="009F7B0F" w:rsidRPr="0004656D">
        <w:rPr>
          <w:rFonts w:cs="Arial"/>
          <w:b w:val="0"/>
          <w:sz w:val="22"/>
        </w:rPr>
        <w:t xml:space="preserve">was underway. </w:t>
      </w:r>
      <w:r w:rsidR="00A151CD" w:rsidRPr="0004656D">
        <w:rPr>
          <w:rFonts w:cs="Arial"/>
          <w:b w:val="0"/>
          <w:sz w:val="22"/>
        </w:rPr>
        <w:t>He pointed out that reports</w:t>
      </w:r>
      <w:r w:rsidR="001501D0" w:rsidRPr="0004656D">
        <w:rPr>
          <w:rFonts w:cs="Arial"/>
          <w:b w:val="0"/>
          <w:sz w:val="22"/>
        </w:rPr>
        <w:t xml:space="preserve"> of antisocial behaviour represented </w:t>
      </w:r>
      <w:r w:rsidR="00A151CD" w:rsidRPr="0004656D">
        <w:rPr>
          <w:rFonts w:cs="Arial"/>
          <w:b w:val="0"/>
          <w:sz w:val="22"/>
        </w:rPr>
        <w:t xml:space="preserve">an input figure rather than an outcome indicator, but said that officers could look into an indicator relating to the Equally Safe national strategy. </w:t>
      </w:r>
      <w:r w:rsidR="009B715D" w:rsidRPr="0004656D">
        <w:rPr>
          <w:rFonts w:cs="Arial"/>
          <w:b w:val="0"/>
          <w:sz w:val="22"/>
        </w:rPr>
        <w:t>He</w:t>
      </w:r>
      <w:r w:rsidR="0021014A" w:rsidRPr="0004656D">
        <w:rPr>
          <w:rFonts w:cs="Arial"/>
          <w:b w:val="0"/>
          <w:sz w:val="22"/>
        </w:rPr>
        <w:t xml:space="preserve"> advised that the East Lothian Partnership was looking at developing an East Lothian Equally Safe Strategy</w:t>
      </w:r>
      <w:r w:rsidR="009F7B0F" w:rsidRPr="0004656D">
        <w:rPr>
          <w:rFonts w:cs="Arial"/>
          <w:b w:val="0"/>
          <w:sz w:val="22"/>
        </w:rPr>
        <w:t>. Mr Vestri would report back to the Committee when the new Antisocial Behaviour and Equally Safe strategies were adopted, as relevant indicators would arise from these pieces of work.</w:t>
      </w:r>
      <w:r w:rsidR="000454B1" w:rsidRPr="0004656D">
        <w:rPr>
          <w:rFonts w:cs="Arial"/>
          <w:b w:val="0"/>
          <w:sz w:val="22"/>
        </w:rPr>
        <w:t xml:space="preserve"> </w:t>
      </w:r>
      <w:r w:rsidR="009F7B0F" w:rsidRPr="0004656D">
        <w:rPr>
          <w:rFonts w:cs="Arial"/>
          <w:b w:val="0"/>
          <w:sz w:val="22"/>
        </w:rPr>
        <w:lastRenderedPageBreak/>
        <w:t xml:space="preserve">He highlighted indicator 47, whether people felt safe or </w:t>
      </w:r>
      <w:r w:rsidR="00CA538D" w:rsidRPr="0004656D">
        <w:rPr>
          <w:rFonts w:cs="Arial"/>
          <w:b w:val="0"/>
          <w:sz w:val="22"/>
        </w:rPr>
        <w:t xml:space="preserve">very safe going out after dark; </w:t>
      </w:r>
      <w:r w:rsidR="009F7B0F" w:rsidRPr="0004656D">
        <w:rPr>
          <w:rFonts w:cs="Arial"/>
          <w:b w:val="0"/>
          <w:sz w:val="22"/>
        </w:rPr>
        <w:t>this data from the Residents’ Survey could be considered further to look at responses by age and gender, which was a proxy indicator for the Equally Safe strategy to show how safe residents felt in their community.</w:t>
      </w:r>
    </w:p>
    <w:p w:rsidR="006F3069" w:rsidRPr="0004656D" w:rsidRDefault="006F3069" w:rsidP="002768CE">
      <w:pPr>
        <w:pStyle w:val="ELC-ParaTitle"/>
        <w:numPr>
          <w:ilvl w:val="0"/>
          <w:numId w:val="0"/>
        </w:numPr>
        <w:tabs>
          <w:tab w:val="clear" w:pos="680"/>
        </w:tabs>
        <w:jc w:val="both"/>
        <w:rPr>
          <w:rFonts w:cs="Arial"/>
          <w:b w:val="0"/>
          <w:sz w:val="22"/>
        </w:rPr>
      </w:pPr>
      <w:r w:rsidRPr="0004656D">
        <w:rPr>
          <w:rFonts w:cs="Arial"/>
          <w:b w:val="0"/>
          <w:sz w:val="22"/>
        </w:rPr>
        <w:t>Councillor McIntosh felt there was a diverse range of indictors, and commented positively on the spread of indicators relating to climate change.</w:t>
      </w:r>
    </w:p>
    <w:p w:rsidR="002768CE" w:rsidRPr="0004656D" w:rsidRDefault="006F3069" w:rsidP="00A151CD">
      <w:pPr>
        <w:pStyle w:val="ELC-ParaTitle"/>
        <w:numPr>
          <w:ilvl w:val="0"/>
          <w:numId w:val="0"/>
        </w:numPr>
        <w:tabs>
          <w:tab w:val="clear" w:pos="680"/>
        </w:tabs>
        <w:jc w:val="both"/>
        <w:rPr>
          <w:rFonts w:cs="Arial"/>
          <w:b w:val="0"/>
          <w:bCs/>
          <w:sz w:val="22"/>
          <w:szCs w:val="22"/>
        </w:rPr>
      </w:pPr>
      <w:r w:rsidRPr="0004656D">
        <w:rPr>
          <w:rFonts w:cs="Arial"/>
          <w:b w:val="0"/>
          <w:sz w:val="22"/>
        </w:rPr>
        <w:t>The Convener commented that the indicators encompassed the wellbeing of the community, sustainability, and</w:t>
      </w:r>
      <w:r w:rsidR="00CA538D" w:rsidRPr="0004656D">
        <w:rPr>
          <w:rFonts w:cs="Arial"/>
          <w:b w:val="0"/>
          <w:sz w:val="22"/>
        </w:rPr>
        <w:t xml:space="preserve"> noted</w:t>
      </w:r>
      <w:r w:rsidRPr="0004656D">
        <w:rPr>
          <w:rFonts w:cs="Arial"/>
          <w:b w:val="0"/>
          <w:sz w:val="22"/>
        </w:rPr>
        <w:t xml:space="preserve"> there was a suitable mix to provide an overview of performance in a wide range of areas. She highlighted that the indictors</w:t>
      </w:r>
      <w:r w:rsidR="00CA538D" w:rsidRPr="0004656D">
        <w:rPr>
          <w:rFonts w:cs="Arial"/>
          <w:b w:val="0"/>
          <w:sz w:val="22"/>
        </w:rPr>
        <w:t xml:space="preserve"> remained a draft document; </w:t>
      </w:r>
      <w:r w:rsidRPr="0004656D">
        <w:rPr>
          <w:rFonts w:cs="Arial"/>
          <w:b w:val="0"/>
          <w:sz w:val="22"/>
        </w:rPr>
        <w:t xml:space="preserve">comments from Members would be taken on board, with further work to be undertaken to find baseline data for new indicators, etc. She </w:t>
      </w:r>
      <w:r w:rsidR="00A151CD" w:rsidRPr="0004656D">
        <w:rPr>
          <w:rFonts w:cs="Arial"/>
          <w:b w:val="0"/>
          <w:sz w:val="22"/>
        </w:rPr>
        <w:t xml:space="preserve">then moved to a roll call vote to approve the </w:t>
      </w:r>
      <w:r w:rsidR="00A151CD" w:rsidRPr="0004656D">
        <w:rPr>
          <w:rFonts w:cs="Arial"/>
          <w:b w:val="0"/>
          <w:bCs/>
          <w:sz w:val="22"/>
          <w:szCs w:val="22"/>
        </w:rPr>
        <w:t xml:space="preserve">draft 2022 – 2027 ‘Top 50’ Council Plan Indicators, to be sent to Council for final approval. This was unanimously supported by Committee Members. </w:t>
      </w:r>
    </w:p>
    <w:p w:rsidR="002768CE" w:rsidRPr="0004656D" w:rsidRDefault="002768CE" w:rsidP="002768CE">
      <w:pPr>
        <w:jc w:val="both"/>
        <w:rPr>
          <w:rFonts w:ascii="Arial" w:hAnsi="Arial" w:cs="Arial"/>
          <w:bCs/>
          <w:sz w:val="22"/>
          <w:szCs w:val="22"/>
        </w:rPr>
      </w:pPr>
      <w:r w:rsidRPr="0004656D">
        <w:rPr>
          <w:rFonts w:ascii="Arial" w:hAnsi="Arial" w:cs="Arial"/>
          <w:b/>
          <w:bCs/>
          <w:sz w:val="22"/>
          <w:szCs w:val="22"/>
        </w:rPr>
        <w:t>Decision</w:t>
      </w:r>
    </w:p>
    <w:p w:rsidR="002768CE" w:rsidRPr="0004656D" w:rsidRDefault="002768CE" w:rsidP="002768CE">
      <w:pPr>
        <w:jc w:val="both"/>
        <w:rPr>
          <w:rFonts w:ascii="Arial" w:hAnsi="Arial" w:cs="Arial"/>
          <w:bCs/>
          <w:sz w:val="22"/>
          <w:szCs w:val="22"/>
        </w:rPr>
      </w:pPr>
    </w:p>
    <w:p w:rsidR="002768CE" w:rsidRPr="0004656D" w:rsidRDefault="002768CE" w:rsidP="002768CE">
      <w:pPr>
        <w:pStyle w:val="ELC-ParaTitle2"/>
        <w:numPr>
          <w:ilvl w:val="0"/>
          <w:numId w:val="0"/>
        </w:numPr>
        <w:tabs>
          <w:tab w:val="clear" w:pos="680"/>
        </w:tabs>
        <w:jc w:val="both"/>
        <w:rPr>
          <w:rFonts w:cs="Arial"/>
          <w:sz w:val="22"/>
          <w:szCs w:val="22"/>
        </w:rPr>
      </w:pPr>
      <w:r w:rsidRPr="0004656D">
        <w:rPr>
          <w:rFonts w:cs="Arial"/>
          <w:bCs w:val="0"/>
          <w:sz w:val="22"/>
          <w:szCs w:val="22"/>
        </w:rPr>
        <w:t>The Committee agreed to approve the draft 2022 – 2027 ‘Top 50’ Council Plan Indicators, to be sent to Council for final approval.</w:t>
      </w:r>
    </w:p>
    <w:p w:rsidR="002768CE" w:rsidRPr="0004656D" w:rsidRDefault="002768CE" w:rsidP="001D7284">
      <w:pPr>
        <w:pStyle w:val="ELC-ParaTitle2"/>
        <w:numPr>
          <w:ilvl w:val="0"/>
          <w:numId w:val="0"/>
        </w:numPr>
        <w:tabs>
          <w:tab w:val="clear" w:pos="680"/>
        </w:tabs>
        <w:jc w:val="both"/>
        <w:rPr>
          <w:rFonts w:cs="Arial"/>
          <w:sz w:val="22"/>
          <w:szCs w:val="22"/>
        </w:rPr>
      </w:pPr>
    </w:p>
    <w:p w:rsidR="002768CE" w:rsidRPr="0004656D" w:rsidRDefault="002768CE" w:rsidP="002768CE">
      <w:pPr>
        <w:pStyle w:val="BodyText"/>
        <w:ind w:left="720" w:hanging="720"/>
        <w:rPr>
          <w:rFonts w:ascii="Arial" w:hAnsi="Arial" w:cs="Arial"/>
          <w:sz w:val="22"/>
          <w:szCs w:val="22"/>
        </w:rPr>
      </w:pPr>
    </w:p>
    <w:p w:rsidR="002768CE" w:rsidRPr="0004656D" w:rsidRDefault="002768CE" w:rsidP="002768CE">
      <w:pPr>
        <w:ind w:left="720" w:hanging="720"/>
        <w:jc w:val="both"/>
        <w:rPr>
          <w:rFonts w:ascii="Arial" w:hAnsi="Arial" w:cs="Arial"/>
          <w:bCs/>
          <w:sz w:val="22"/>
          <w:szCs w:val="22"/>
        </w:rPr>
      </w:pPr>
      <w:r w:rsidRPr="0004656D">
        <w:rPr>
          <w:rFonts w:ascii="Arial" w:hAnsi="Arial" w:cs="Arial"/>
          <w:b/>
          <w:sz w:val="22"/>
          <w:szCs w:val="22"/>
        </w:rPr>
        <w:t>4.</w:t>
      </w:r>
      <w:r w:rsidRPr="0004656D">
        <w:rPr>
          <w:rFonts w:ascii="Arial" w:hAnsi="Arial" w:cs="Arial"/>
          <w:b/>
          <w:sz w:val="22"/>
          <w:szCs w:val="22"/>
        </w:rPr>
        <w:tab/>
        <w:t xml:space="preserve">EAST LOTHIAN AND MIDLOTHIAN PUBLIC PROTECTION COMMITTEE ANNUAL REPORT 2021 – 2022 </w:t>
      </w:r>
    </w:p>
    <w:p w:rsidR="002768CE" w:rsidRPr="0004656D" w:rsidRDefault="002768CE" w:rsidP="002768CE">
      <w:pPr>
        <w:ind w:left="720" w:hanging="720"/>
        <w:jc w:val="both"/>
        <w:rPr>
          <w:rFonts w:ascii="Arial" w:hAnsi="Arial" w:cs="Arial"/>
          <w:bCs/>
          <w:sz w:val="22"/>
          <w:szCs w:val="22"/>
        </w:rPr>
      </w:pPr>
    </w:p>
    <w:p w:rsidR="002768CE" w:rsidRPr="0004656D" w:rsidRDefault="002768CE" w:rsidP="002768CE">
      <w:pPr>
        <w:pStyle w:val="ELC-ParaTitle2"/>
        <w:numPr>
          <w:ilvl w:val="0"/>
          <w:numId w:val="0"/>
        </w:numPr>
        <w:tabs>
          <w:tab w:val="clear" w:pos="680"/>
        </w:tabs>
        <w:jc w:val="both"/>
        <w:rPr>
          <w:sz w:val="22"/>
        </w:rPr>
      </w:pPr>
      <w:r w:rsidRPr="0004656D">
        <w:rPr>
          <w:rFonts w:cs="Arial"/>
          <w:bCs w:val="0"/>
          <w:sz w:val="22"/>
          <w:szCs w:val="22"/>
        </w:rPr>
        <w:t>A report was submitted by the Chief Social Work Officer to present the East Lothian and Midlothian Public Protection Committee</w:t>
      </w:r>
      <w:r w:rsidR="00452F1A" w:rsidRPr="0004656D">
        <w:rPr>
          <w:rFonts w:cs="Arial"/>
          <w:bCs w:val="0"/>
          <w:sz w:val="22"/>
          <w:szCs w:val="22"/>
        </w:rPr>
        <w:t xml:space="preserve"> (EMPPC)</w:t>
      </w:r>
      <w:r w:rsidRPr="0004656D">
        <w:rPr>
          <w:rFonts w:cs="Arial"/>
          <w:bCs w:val="0"/>
          <w:sz w:val="22"/>
          <w:szCs w:val="22"/>
        </w:rPr>
        <w:t xml:space="preserve"> Annual Report for 2021 – 2022.</w:t>
      </w:r>
    </w:p>
    <w:p w:rsidR="00EE6BBF" w:rsidRPr="0004656D" w:rsidRDefault="002768CE" w:rsidP="002768CE">
      <w:pPr>
        <w:pStyle w:val="ELC-ParaTitle"/>
        <w:numPr>
          <w:ilvl w:val="0"/>
          <w:numId w:val="0"/>
        </w:numPr>
        <w:tabs>
          <w:tab w:val="clear" w:pos="680"/>
        </w:tabs>
        <w:jc w:val="both"/>
        <w:rPr>
          <w:rFonts w:cs="Arial"/>
          <w:b w:val="0"/>
          <w:bCs/>
          <w:sz w:val="22"/>
          <w:szCs w:val="22"/>
        </w:rPr>
      </w:pPr>
      <w:r w:rsidRPr="0004656D">
        <w:rPr>
          <w:rFonts w:cs="Arial"/>
          <w:b w:val="0"/>
          <w:sz w:val="22"/>
        </w:rPr>
        <w:t>Kirsty MacDiarmid, Public Protection Team Manager, presented th</w:t>
      </w:r>
      <w:r w:rsidR="00EE6BBF" w:rsidRPr="0004656D">
        <w:rPr>
          <w:rFonts w:cs="Arial"/>
          <w:b w:val="0"/>
          <w:sz w:val="22"/>
        </w:rPr>
        <w:t xml:space="preserve">e report, and </w:t>
      </w:r>
      <w:r w:rsidR="00EE6BBF" w:rsidRPr="0004656D">
        <w:rPr>
          <w:rFonts w:cs="Arial"/>
          <w:b w:val="0"/>
          <w:bCs/>
          <w:sz w:val="22"/>
          <w:szCs w:val="22"/>
        </w:rPr>
        <w:t xml:space="preserve">highlighted some of the key themes, messages, high-level data, and performance information. </w:t>
      </w:r>
      <w:r w:rsidR="00452F1A" w:rsidRPr="0004656D">
        <w:rPr>
          <w:rFonts w:cs="Arial"/>
          <w:b w:val="0"/>
          <w:bCs/>
          <w:sz w:val="22"/>
          <w:szCs w:val="22"/>
        </w:rPr>
        <w:t>She high</w:t>
      </w:r>
      <w:r w:rsidR="000454B1" w:rsidRPr="0004656D">
        <w:rPr>
          <w:rFonts w:cs="Arial"/>
          <w:b w:val="0"/>
          <w:bCs/>
          <w:sz w:val="22"/>
          <w:szCs w:val="22"/>
        </w:rPr>
        <w:t xml:space="preserve">lighted the reporting structure, </w:t>
      </w:r>
      <w:r w:rsidR="00452F1A" w:rsidRPr="0004656D">
        <w:rPr>
          <w:rFonts w:cs="Arial"/>
          <w:b w:val="0"/>
          <w:bCs/>
          <w:sz w:val="22"/>
          <w:szCs w:val="22"/>
        </w:rPr>
        <w:t xml:space="preserve">how responsibilities were discharged through the four sub-groups of the committee, and the responsibilities of the staff. </w:t>
      </w:r>
      <w:r w:rsidR="000C364A" w:rsidRPr="0004656D">
        <w:rPr>
          <w:rFonts w:cs="Arial"/>
          <w:b w:val="0"/>
          <w:bCs/>
          <w:sz w:val="22"/>
          <w:szCs w:val="22"/>
        </w:rPr>
        <w:t>She advised that t</w:t>
      </w:r>
      <w:r w:rsidR="00452F1A" w:rsidRPr="0004656D">
        <w:rPr>
          <w:rFonts w:cs="Arial"/>
          <w:b w:val="0"/>
          <w:bCs/>
          <w:sz w:val="22"/>
          <w:szCs w:val="22"/>
        </w:rPr>
        <w:t>ypes of harm being reported</w:t>
      </w:r>
      <w:r w:rsidR="000C364A" w:rsidRPr="0004656D">
        <w:rPr>
          <w:rFonts w:cs="Arial"/>
          <w:b w:val="0"/>
          <w:bCs/>
          <w:sz w:val="22"/>
          <w:szCs w:val="22"/>
        </w:rPr>
        <w:t xml:space="preserve"> within adult support and protection</w:t>
      </w:r>
      <w:r w:rsidR="00452F1A" w:rsidRPr="0004656D">
        <w:rPr>
          <w:rFonts w:cs="Arial"/>
          <w:b w:val="0"/>
          <w:bCs/>
          <w:sz w:val="22"/>
          <w:szCs w:val="22"/>
        </w:rPr>
        <w:t xml:space="preserve"> mirrored </w:t>
      </w:r>
      <w:r w:rsidR="000C364A" w:rsidRPr="0004656D">
        <w:rPr>
          <w:rFonts w:cs="Arial"/>
          <w:b w:val="0"/>
          <w:bCs/>
          <w:sz w:val="22"/>
          <w:szCs w:val="22"/>
        </w:rPr>
        <w:t xml:space="preserve">the national picture, and a </w:t>
      </w:r>
      <w:r w:rsidR="00452F1A" w:rsidRPr="0004656D">
        <w:rPr>
          <w:rFonts w:cs="Arial"/>
          <w:b w:val="0"/>
          <w:bCs/>
          <w:sz w:val="22"/>
          <w:szCs w:val="22"/>
        </w:rPr>
        <w:t>planned event for Adult Support and Protection Day in February would focus on self-neglect and hoarding.</w:t>
      </w:r>
      <w:r w:rsidR="000C364A" w:rsidRPr="0004656D">
        <w:rPr>
          <w:rFonts w:cs="Arial"/>
          <w:b w:val="0"/>
          <w:bCs/>
          <w:sz w:val="22"/>
          <w:szCs w:val="22"/>
        </w:rPr>
        <w:t xml:space="preserve"> She </w:t>
      </w:r>
      <w:r w:rsidR="000454B1" w:rsidRPr="0004656D">
        <w:rPr>
          <w:rFonts w:cs="Arial"/>
          <w:b w:val="0"/>
          <w:bCs/>
          <w:sz w:val="22"/>
          <w:szCs w:val="22"/>
        </w:rPr>
        <w:t>highlighted</w:t>
      </w:r>
      <w:r w:rsidR="000C364A" w:rsidRPr="0004656D">
        <w:rPr>
          <w:rFonts w:cs="Arial"/>
          <w:b w:val="0"/>
          <w:bCs/>
          <w:sz w:val="22"/>
          <w:szCs w:val="22"/>
        </w:rPr>
        <w:t xml:space="preserve"> staffing issues within Children and Families, although</w:t>
      </w:r>
      <w:r w:rsidR="000454B1" w:rsidRPr="0004656D">
        <w:rPr>
          <w:rFonts w:cs="Arial"/>
          <w:b w:val="0"/>
          <w:bCs/>
          <w:sz w:val="22"/>
          <w:szCs w:val="22"/>
        </w:rPr>
        <w:t xml:space="preserve"> said</w:t>
      </w:r>
      <w:r w:rsidR="000C364A" w:rsidRPr="0004656D">
        <w:rPr>
          <w:rFonts w:cs="Arial"/>
          <w:b w:val="0"/>
          <w:bCs/>
          <w:sz w:val="22"/>
          <w:szCs w:val="22"/>
        </w:rPr>
        <w:t xml:space="preserve"> this had not impacted on child protection work, which continued to be a key focus to protect children most at risk of significant harm. She </w:t>
      </w:r>
      <w:r w:rsidR="000454B1" w:rsidRPr="0004656D">
        <w:rPr>
          <w:rFonts w:cs="Arial"/>
          <w:b w:val="0"/>
          <w:bCs/>
          <w:sz w:val="22"/>
          <w:szCs w:val="22"/>
        </w:rPr>
        <w:t>advised of</w:t>
      </w:r>
      <w:r w:rsidR="000C364A" w:rsidRPr="0004656D">
        <w:rPr>
          <w:rFonts w:cs="Arial"/>
          <w:b w:val="0"/>
          <w:bCs/>
          <w:sz w:val="22"/>
          <w:szCs w:val="22"/>
        </w:rPr>
        <w:t xml:space="preserve"> work</w:t>
      </w:r>
      <w:r w:rsidR="000454B1" w:rsidRPr="0004656D">
        <w:rPr>
          <w:rFonts w:cs="Arial"/>
          <w:b w:val="0"/>
          <w:bCs/>
          <w:sz w:val="22"/>
          <w:szCs w:val="22"/>
        </w:rPr>
        <w:t xml:space="preserve"> undertaken</w:t>
      </w:r>
      <w:r w:rsidR="000C364A" w:rsidRPr="0004656D">
        <w:rPr>
          <w:rFonts w:cs="Arial"/>
          <w:b w:val="0"/>
          <w:bCs/>
          <w:sz w:val="22"/>
          <w:szCs w:val="22"/>
        </w:rPr>
        <w:t xml:space="preserve"> to build staff competence in using a model called Safe</w:t>
      </w:r>
      <w:r w:rsidR="00F3743C" w:rsidRPr="0004656D">
        <w:rPr>
          <w:rFonts w:cs="Arial"/>
          <w:b w:val="0"/>
          <w:bCs/>
          <w:sz w:val="22"/>
          <w:szCs w:val="22"/>
        </w:rPr>
        <w:t xml:space="preserve"> &amp;</w:t>
      </w:r>
      <w:r w:rsidR="000C364A" w:rsidRPr="0004656D">
        <w:rPr>
          <w:rFonts w:cs="Arial"/>
          <w:b w:val="0"/>
          <w:bCs/>
          <w:sz w:val="22"/>
          <w:szCs w:val="22"/>
        </w:rPr>
        <w:t xml:space="preserve"> Together to respond to domestic abuse, which involved keeping the child with the non-abusing parent, building protection for the child, and addressing abuser behaviour. She also highlighted the learning events from the Violence </w:t>
      </w:r>
      <w:proofErr w:type="gramStart"/>
      <w:r w:rsidR="000C364A" w:rsidRPr="0004656D">
        <w:rPr>
          <w:rFonts w:cs="Arial"/>
          <w:b w:val="0"/>
          <w:bCs/>
          <w:sz w:val="22"/>
          <w:szCs w:val="22"/>
        </w:rPr>
        <w:t>Against</w:t>
      </w:r>
      <w:proofErr w:type="gramEnd"/>
      <w:r w:rsidR="000C364A" w:rsidRPr="0004656D">
        <w:rPr>
          <w:rFonts w:cs="Arial"/>
          <w:b w:val="0"/>
          <w:bCs/>
          <w:sz w:val="22"/>
          <w:szCs w:val="22"/>
        </w:rPr>
        <w:t xml:space="preserve"> Women and Girls</w:t>
      </w:r>
      <w:r w:rsidR="004E57BD" w:rsidRPr="0004656D">
        <w:rPr>
          <w:rFonts w:cs="Arial"/>
          <w:b w:val="0"/>
          <w:bCs/>
          <w:sz w:val="22"/>
          <w:szCs w:val="22"/>
        </w:rPr>
        <w:t xml:space="preserve"> </w:t>
      </w:r>
      <w:r w:rsidR="006F7240" w:rsidRPr="0004656D">
        <w:rPr>
          <w:rFonts w:cs="Arial"/>
          <w:b w:val="0"/>
          <w:bCs/>
          <w:sz w:val="22"/>
          <w:szCs w:val="22"/>
        </w:rPr>
        <w:t>16 Days of A</w:t>
      </w:r>
      <w:r w:rsidR="0028735C" w:rsidRPr="0004656D">
        <w:rPr>
          <w:rFonts w:cs="Arial"/>
          <w:b w:val="0"/>
          <w:bCs/>
          <w:sz w:val="22"/>
          <w:szCs w:val="22"/>
        </w:rPr>
        <w:t xml:space="preserve">ctivism. She </w:t>
      </w:r>
      <w:r w:rsidR="000454B1" w:rsidRPr="0004656D">
        <w:rPr>
          <w:rFonts w:cs="Arial"/>
          <w:b w:val="0"/>
          <w:bCs/>
          <w:sz w:val="22"/>
          <w:szCs w:val="22"/>
        </w:rPr>
        <w:t>welcomed the move to develop an East Lothian</w:t>
      </w:r>
      <w:r w:rsidR="0028735C" w:rsidRPr="0004656D">
        <w:rPr>
          <w:rFonts w:cs="Arial"/>
          <w:b w:val="0"/>
          <w:bCs/>
          <w:sz w:val="22"/>
          <w:szCs w:val="22"/>
        </w:rPr>
        <w:t xml:space="preserve"> local Equally</w:t>
      </w:r>
      <w:r w:rsidR="000454B1" w:rsidRPr="0004656D">
        <w:rPr>
          <w:rFonts w:cs="Arial"/>
          <w:b w:val="0"/>
          <w:bCs/>
          <w:sz w:val="22"/>
          <w:szCs w:val="22"/>
        </w:rPr>
        <w:t xml:space="preserve"> Safe S</w:t>
      </w:r>
      <w:r w:rsidR="0028735C" w:rsidRPr="0004656D">
        <w:rPr>
          <w:rFonts w:cs="Arial"/>
          <w:b w:val="0"/>
          <w:bCs/>
          <w:sz w:val="22"/>
          <w:szCs w:val="22"/>
        </w:rPr>
        <w:t>trategy, which would sit within the Community Safety a</w:t>
      </w:r>
      <w:r w:rsidR="003A575B" w:rsidRPr="0004656D">
        <w:rPr>
          <w:rFonts w:cs="Arial"/>
          <w:b w:val="0"/>
          <w:bCs/>
          <w:sz w:val="22"/>
          <w:szCs w:val="22"/>
        </w:rPr>
        <w:t>nd Justice Partnership. Finally, she highlighted the current priorities of the EMPPC, which provided a sense of the scope of the committee.</w:t>
      </w:r>
    </w:p>
    <w:p w:rsidR="003A575B" w:rsidRPr="0004656D" w:rsidRDefault="00530AD6" w:rsidP="002768CE">
      <w:pPr>
        <w:pStyle w:val="ELC-ParaTitle"/>
        <w:numPr>
          <w:ilvl w:val="0"/>
          <w:numId w:val="0"/>
        </w:numPr>
        <w:tabs>
          <w:tab w:val="clear" w:pos="680"/>
        </w:tabs>
        <w:jc w:val="both"/>
        <w:rPr>
          <w:rFonts w:cs="Arial"/>
          <w:b w:val="0"/>
          <w:bCs/>
          <w:sz w:val="22"/>
          <w:szCs w:val="22"/>
        </w:rPr>
      </w:pPr>
      <w:r w:rsidRPr="0004656D">
        <w:rPr>
          <w:rFonts w:cs="Arial"/>
          <w:b w:val="0"/>
          <w:bCs/>
          <w:sz w:val="22"/>
          <w:szCs w:val="22"/>
        </w:rPr>
        <w:t xml:space="preserve">Officers </w:t>
      </w:r>
      <w:r w:rsidR="003A575B" w:rsidRPr="0004656D">
        <w:rPr>
          <w:rFonts w:cs="Arial"/>
          <w:b w:val="0"/>
          <w:bCs/>
          <w:sz w:val="22"/>
          <w:szCs w:val="22"/>
        </w:rPr>
        <w:t>responded to questions from Members. Responding to a question from the Convener, Ms MacDiarmid gave an account of the EMPPC’s communication priorities over the following year,</w:t>
      </w:r>
      <w:r w:rsidRPr="0004656D">
        <w:rPr>
          <w:rFonts w:cs="Arial"/>
          <w:b w:val="0"/>
          <w:bCs/>
          <w:sz w:val="22"/>
          <w:szCs w:val="22"/>
        </w:rPr>
        <w:t xml:space="preserve"> including commun</w:t>
      </w:r>
      <w:r w:rsidR="000454B1" w:rsidRPr="0004656D">
        <w:rPr>
          <w:rFonts w:cs="Arial"/>
          <w:b w:val="0"/>
          <w:bCs/>
          <w:sz w:val="22"/>
          <w:szCs w:val="22"/>
        </w:rPr>
        <w:t xml:space="preserve">ications to engage young people; EMPPC </w:t>
      </w:r>
      <w:r w:rsidR="003A575B" w:rsidRPr="0004656D">
        <w:rPr>
          <w:rFonts w:cs="Arial"/>
          <w:b w:val="0"/>
          <w:bCs/>
          <w:sz w:val="22"/>
          <w:szCs w:val="22"/>
        </w:rPr>
        <w:t xml:space="preserve">intended to link in </w:t>
      </w:r>
      <w:r w:rsidR="000454B1" w:rsidRPr="0004656D">
        <w:rPr>
          <w:rFonts w:cs="Arial"/>
          <w:b w:val="0"/>
          <w:bCs/>
          <w:sz w:val="22"/>
          <w:szCs w:val="22"/>
        </w:rPr>
        <w:t>with</w:t>
      </w:r>
      <w:r w:rsidR="003A575B" w:rsidRPr="0004656D">
        <w:rPr>
          <w:rFonts w:cs="Arial"/>
          <w:b w:val="0"/>
          <w:bCs/>
          <w:sz w:val="22"/>
          <w:szCs w:val="22"/>
        </w:rPr>
        <w:t xml:space="preserve"> communications partners across East Lothian and Midlo</w:t>
      </w:r>
      <w:r w:rsidR="000454B1" w:rsidRPr="0004656D">
        <w:rPr>
          <w:rFonts w:cs="Arial"/>
          <w:b w:val="0"/>
          <w:bCs/>
          <w:sz w:val="22"/>
          <w:szCs w:val="22"/>
        </w:rPr>
        <w:t xml:space="preserve">thian to support their work, and </w:t>
      </w:r>
      <w:r w:rsidR="003A575B" w:rsidRPr="0004656D">
        <w:rPr>
          <w:rFonts w:cs="Arial"/>
          <w:b w:val="0"/>
          <w:bCs/>
          <w:sz w:val="22"/>
          <w:szCs w:val="22"/>
        </w:rPr>
        <w:t xml:space="preserve">would use materials available on a national basis to support work locally. </w:t>
      </w:r>
    </w:p>
    <w:p w:rsidR="00530AD6" w:rsidRPr="0004656D" w:rsidRDefault="00530AD6" w:rsidP="002768CE">
      <w:pPr>
        <w:pStyle w:val="ELC-ParaTitle"/>
        <w:numPr>
          <w:ilvl w:val="0"/>
          <w:numId w:val="0"/>
        </w:numPr>
        <w:tabs>
          <w:tab w:val="clear" w:pos="680"/>
        </w:tabs>
        <w:jc w:val="both"/>
        <w:rPr>
          <w:rFonts w:cs="Arial"/>
          <w:b w:val="0"/>
          <w:bCs/>
          <w:sz w:val="22"/>
          <w:szCs w:val="22"/>
        </w:rPr>
      </w:pPr>
      <w:r w:rsidRPr="0004656D">
        <w:rPr>
          <w:rFonts w:cs="Arial"/>
          <w:b w:val="0"/>
          <w:bCs/>
          <w:sz w:val="22"/>
          <w:szCs w:val="22"/>
        </w:rPr>
        <w:t xml:space="preserve">Responding to questions from Councillor McIntosh, Ms Byrne advised of a national issue in children and families social work recruitment, partly due to </w:t>
      </w:r>
      <w:r w:rsidR="000454B1" w:rsidRPr="0004656D">
        <w:rPr>
          <w:rFonts w:cs="Arial"/>
          <w:b w:val="0"/>
          <w:bCs/>
          <w:sz w:val="22"/>
          <w:szCs w:val="22"/>
        </w:rPr>
        <w:t xml:space="preserve">disruptions to placements </w:t>
      </w:r>
      <w:r w:rsidRPr="0004656D">
        <w:rPr>
          <w:rFonts w:cs="Arial"/>
          <w:b w:val="0"/>
          <w:bCs/>
          <w:sz w:val="22"/>
          <w:szCs w:val="22"/>
        </w:rPr>
        <w:t xml:space="preserve">caused by the pandemic, but also because starting salaries in East Lothian did not compare well with neighbouring authorities. Officers were working to address this in conjunction with HR, but </w:t>
      </w:r>
      <w:r w:rsidR="000454B1" w:rsidRPr="0004656D">
        <w:rPr>
          <w:rFonts w:cs="Arial"/>
          <w:b w:val="0"/>
          <w:bCs/>
          <w:sz w:val="22"/>
          <w:szCs w:val="22"/>
        </w:rPr>
        <w:t xml:space="preserve">Ms Byrne </w:t>
      </w:r>
      <w:r w:rsidRPr="0004656D">
        <w:rPr>
          <w:rFonts w:cs="Arial"/>
          <w:b w:val="0"/>
          <w:bCs/>
          <w:sz w:val="22"/>
          <w:szCs w:val="22"/>
        </w:rPr>
        <w:t>noted that there were</w:t>
      </w:r>
      <w:r w:rsidR="000454B1" w:rsidRPr="0004656D">
        <w:rPr>
          <w:rFonts w:cs="Arial"/>
          <w:b w:val="0"/>
          <w:bCs/>
          <w:sz w:val="22"/>
          <w:szCs w:val="22"/>
        </w:rPr>
        <w:t xml:space="preserve"> currently</w:t>
      </w:r>
      <w:r w:rsidRPr="0004656D">
        <w:rPr>
          <w:rFonts w:cs="Arial"/>
          <w:b w:val="0"/>
          <w:bCs/>
          <w:sz w:val="22"/>
          <w:szCs w:val="22"/>
        </w:rPr>
        <w:t xml:space="preserve"> an unprecedented number of vacancies within </w:t>
      </w:r>
      <w:r w:rsidRPr="0004656D">
        <w:rPr>
          <w:rFonts w:cs="Arial"/>
          <w:b w:val="0"/>
          <w:bCs/>
          <w:sz w:val="22"/>
          <w:szCs w:val="22"/>
        </w:rPr>
        <w:lastRenderedPageBreak/>
        <w:t xml:space="preserve">services, particularly felt by the smaller local authorities. Mechanisms to increase </w:t>
      </w:r>
      <w:r w:rsidR="000454B1" w:rsidRPr="0004656D">
        <w:rPr>
          <w:rFonts w:cs="Arial"/>
          <w:b w:val="0"/>
          <w:bCs/>
          <w:sz w:val="22"/>
          <w:szCs w:val="22"/>
        </w:rPr>
        <w:t xml:space="preserve">staffing </w:t>
      </w:r>
      <w:r w:rsidRPr="0004656D">
        <w:rPr>
          <w:rFonts w:cs="Arial"/>
          <w:b w:val="0"/>
          <w:bCs/>
          <w:sz w:val="22"/>
          <w:szCs w:val="22"/>
        </w:rPr>
        <w:t xml:space="preserve">were also underway, such as supporting people through the Open University social work course; these graduates then made a commitment to work within East Lothian for a time after finishing </w:t>
      </w:r>
      <w:r w:rsidR="000454B1" w:rsidRPr="0004656D">
        <w:rPr>
          <w:rFonts w:cs="Arial"/>
          <w:b w:val="0"/>
          <w:bCs/>
          <w:sz w:val="22"/>
          <w:szCs w:val="22"/>
        </w:rPr>
        <w:t>the</w:t>
      </w:r>
      <w:r w:rsidRPr="0004656D">
        <w:rPr>
          <w:rFonts w:cs="Arial"/>
          <w:b w:val="0"/>
          <w:bCs/>
          <w:sz w:val="22"/>
          <w:szCs w:val="22"/>
        </w:rPr>
        <w:t xml:space="preserve"> course. </w:t>
      </w:r>
    </w:p>
    <w:p w:rsidR="00530AD6" w:rsidRPr="0004656D" w:rsidRDefault="00530AD6" w:rsidP="002768CE">
      <w:pPr>
        <w:pStyle w:val="ELC-ParaTitle"/>
        <w:numPr>
          <w:ilvl w:val="0"/>
          <w:numId w:val="0"/>
        </w:numPr>
        <w:tabs>
          <w:tab w:val="clear" w:pos="680"/>
        </w:tabs>
        <w:jc w:val="both"/>
        <w:rPr>
          <w:rFonts w:cs="Arial"/>
          <w:b w:val="0"/>
          <w:bCs/>
          <w:sz w:val="22"/>
          <w:szCs w:val="22"/>
        </w:rPr>
      </w:pPr>
      <w:r w:rsidRPr="0004656D">
        <w:rPr>
          <w:rFonts w:cs="Arial"/>
          <w:b w:val="0"/>
          <w:bCs/>
          <w:sz w:val="22"/>
          <w:szCs w:val="22"/>
        </w:rPr>
        <w:t xml:space="preserve">Councillor Menzies commented that the report provided a good sense of how the </w:t>
      </w:r>
      <w:r w:rsidR="00376C94" w:rsidRPr="0004656D">
        <w:rPr>
          <w:rFonts w:cs="Arial"/>
          <w:b w:val="0"/>
          <w:bCs/>
          <w:sz w:val="22"/>
          <w:szCs w:val="22"/>
        </w:rPr>
        <w:t xml:space="preserve">council and its partners worked to safeguard those most at risk in communities. She thanked officers for their continued work. </w:t>
      </w:r>
    </w:p>
    <w:p w:rsidR="002768CE" w:rsidRPr="0004656D" w:rsidRDefault="002768CE" w:rsidP="002768CE">
      <w:pPr>
        <w:jc w:val="both"/>
        <w:rPr>
          <w:rFonts w:ascii="Arial" w:hAnsi="Arial" w:cs="Arial"/>
          <w:bCs/>
          <w:sz w:val="22"/>
          <w:szCs w:val="22"/>
        </w:rPr>
      </w:pPr>
      <w:r w:rsidRPr="0004656D">
        <w:rPr>
          <w:rFonts w:ascii="Arial" w:hAnsi="Arial" w:cs="Arial"/>
          <w:b/>
          <w:bCs/>
          <w:sz w:val="22"/>
          <w:szCs w:val="22"/>
        </w:rPr>
        <w:t>Decision</w:t>
      </w:r>
    </w:p>
    <w:p w:rsidR="002768CE" w:rsidRPr="0004656D" w:rsidRDefault="002768CE" w:rsidP="002768CE">
      <w:pPr>
        <w:jc w:val="both"/>
        <w:rPr>
          <w:rFonts w:ascii="Arial" w:hAnsi="Arial" w:cs="Arial"/>
          <w:bCs/>
          <w:sz w:val="22"/>
          <w:szCs w:val="22"/>
        </w:rPr>
      </w:pPr>
    </w:p>
    <w:p w:rsidR="002768CE" w:rsidRPr="0004656D" w:rsidRDefault="002768CE" w:rsidP="001D7284">
      <w:pPr>
        <w:pStyle w:val="ELC-ParaTitle2"/>
        <w:numPr>
          <w:ilvl w:val="0"/>
          <w:numId w:val="0"/>
        </w:numPr>
        <w:tabs>
          <w:tab w:val="clear" w:pos="680"/>
        </w:tabs>
        <w:jc w:val="both"/>
        <w:rPr>
          <w:rFonts w:cs="Arial"/>
          <w:sz w:val="22"/>
          <w:szCs w:val="22"/>
        </w:rPr>
      </w:pPr>
      <w:r w:rsidRPr="0004656D">
        <w:rPr>
          <w:rFonts w:cs="Arial"/>
          <w:bCs w:val="0"/>
          <w:sz w:val="22"/>
          <w:szCs w:val="22"/>
        </w:rPr>
        <w:t xml:space="preserve">The Committee agreed to </w:t>
      </w:r>
      <w:r w:rsidR="00376C94" w:rsidRPr="0004656D">
        <w:rPr>
          <w:rFonts w:cs="Arial"/>
          <w:bCs w:val="0"/>
          <w:sz w:val="22"/>
          <w:szCs w:val="22"/>
        </w:rPr>
        <w:t>note the report.</w:t>
      </w:r>
    </w:p>
    <w:p w:rsidR="002768CE" w:rsidRPr="0004656D" w:rsidRDefault="002768CE" w:rsidP="001D7284">
      <w:pPr>
        <w:pStyle w:val="ELC-ParaTitle2"/>
        <w:numPr>
          <w:ilvl w:val="0"/>
          <w:numId w:val="0"/>
        </w:numPr>
        <w:tabs>
          <w:tab w:val="clear" w:pos="680"/>
        </w:tabs>
        <w:jc w:val="both"/>
        <w:rPr>
          <w:rFonts w:cs="Arial"/>
          <w:sz w:val="22"/>
          <w:szCs w:val="22"/>
        </w:rPr>
      </w:pPr>
    </w:p>
    <w:p w:rsidR="002768CE" w:rsidRPr="0004656D" w:rsidRDefault="002768CE" w:rsidP="002768CE">
      <w:pPr>
        <w:ind w:left="720" w:hanging="720"/>
        <w:jc w:val="both"/>
        <w:rPr>
          <w:rFonts w:ascii="Arial" w:hAnsi="Arial" w:cs="Arial"/>
          <w:bCs/>
          <w:sz w:val="22"/>
          <w:szCs w:val="22"/>
        </w:rPr>
      </w:pPr>
      <w:r w:rsidRPr="0004656D">
        <w:rPr>
          <w:rFonts w:ascii="Arial" w:hAnsi="Arial" w:cs="Arial"/>
          <w:b/>
          <w:sz w:val="22"/>
          <w:szCs w:val="22"/>
        </w:rPr>
        <w:t>5.</w:t>
      </w:r>
      <w:r w:rsidRPr="0004656D">
        <w:rPr>
          <w:rFonts w:ascii="Arial" w:hAnsi="Arial" w:cs="Arial"/>
          <w:b/>
          <w:sz w:val="22"/>
          <w:szCs w:val="22"/>
        </w:rPr>
        <w:tab/>
        <w:t>ROADS ASSET MANAGEMENT – ANNUAL STATUS AND OPTIONS REPORT 2022</w:t>
      </w:r>
    </w:p>
    <w:p w:rsidR="002768CE" w:rsidRPr="0004656D" w:rsidRDefault="002768CE" w:rsidP="002768CE">
      <w:pPr>
        <w:ind w:left="720" w:hanging="720"/>
        <w:jc w:val="both"/>
        <w:rPr>
          <w:rFonts w:ascii="Arial" w:hAnsi="Arial" w:cs="Arial"/>
          <w:bCs/>
          <w:sz w:val="22"/>
          <w:szCs w:val="22"/>
        </w:rPr>
      </w:pPr>
    </w:p>
    <w:p w:rsidR="002768CE" w:rsidRPr="0004656D" w:rsidRDefault="002768CE" w:rsidP="002768CE">
      <w:pPr>
        <w:pStyle w:val="ELC-ParaTitle2"/>
        <w:numPr>
          <w:ilvl w:val="0"/>
          <w:numId w:val="0"/>
        </w:numPr>
        <w:tabs>
          <w:tab w:val="clear" w:pos="680"/>
        </w:tabs>
        <w:jc w:val="both"/>
        <w:rPr>
          <w:sz w:val="22"/>
        </w:rPr>
      </w:pPr>
      <w:r w:rsidRPr="0004656D">
        <w:rPr>
          <w:rFonts w:cs="Arial"/>
          <w:bCs w:val="0"/>
          <w:sz w:val="22"/>
          <w:szCs w:val="22"/>
        </w:rPr>
        <w:t xml:space="preserve">A report was submitted by the Executive Director for Place to present a summary of the council’s road assets status as of financial year 2021-22, describing the status, condition, and performance of the asset; defining the value of the assets; detailing the service that the asset and current budgets were able to provide; and presenting the options available for the future. </w:t>
      </w:r>
    </w:p>
    <w:p w:rsidR="002768CE" w:rsidRPr="0004656D" w:rsidRDefault="00C264E6" w:rsidP="002768CE">
      <w:pPr>
        <w:pStyle w:val="ELC-ParaTitle"/>
        <w:numPr>
          <w:ilvl w:val="0"/>
          <w:numId w:val="0"/>
        </w:numPr>
        <w:tabs>
          <w:tab w:val="clear" w:pos="680"/>
        </w:tabs>
        <w:jc w:val="both"/>
        <w:rPr>
          <w:rFonts w:cs="Arial"/>
          <w:b w:val="0"/>
          <w:bCs/>
          <w:sz w:val="22"/>
          <w:szCs w:val="22"/>
        </w:rPr>
      </w:pPr>
      <w:r w:rsidRPr="0004656D">
        <w:rPr>
          <w:rFonts w:cs="Arial"/>
          <w:b w:val="0"/>
          <w:sz w:val="22"/>
        </w:rPr>
        <w:t xml:space="preserve">Alan Stubbs, Service Manager – Roads, presented the report. </w:t>
      </w:r>
      <w:r w:rsidR="00A65B24" w:rsidRPr="0004656D">
        <w:rPr>
          <w:rFonts w:cs="Arial"/>
          <w:b w:val="0"/>
          <w:sz w:val="22"/>
          <w:szCs w:val="22"/>
        </w:rPr>
        <w:t>T</w:t>
      </w:r>
      <w:r w:rsidR="00A65B24" w:rsidRPr="0004656D">
        <w:rPr>
          <w:rFonts w:cs="Arial"/>
          <w:b w:val="0"/>
          <w:bCs/>
          <w:sz w:val="22"/>
          <w:szCs w:val="22"/>
        </w:rPr>
        <w:t>he report dealt with six different asset groups: carriageways; footways; street lighting; traffic management systems; electric vehicle (EV) charging points (street furniture); and structures. Full status and option reports were detailed in Appendix A. He took Members through the main asset groups, drawing attention to the key points, outlining the options for adoption, and advising of officer recommendations for investment levels.</w:t>
      </w:r>
    </w:p>
    <w:p w:rsidR="00A65B24" w:rsidRPr="0004656D" w:rsidRDefault="00A65B24" w:rsidP="002768CE">
      <w:pPr>
        <w:pStyle w:val="ELC-ParaTitle"/>
        <w:numPr>
          <w:ilvl w:val="0"/>
          <w:numId w:val="0"/>
        </w:numPr>
        <w:tabs>
          <w:tab w:val="clear" w:pos="680"/>
        </w:tabs>
        <w:jc w:val="both"/>
        <w:rPr>
          <w:rFonts w:cs="Arial"/>
          <w:b w:val="0"/>
          <w:bCs/>
          <w:sz w:val="22"/>
          <w:szCs w:val="22"/>
        </w:rPr>
      </w:pPr>
      <w:r w:rsidRPr="0004656D">
        <w:rPr>
          <w:rFonts w:cs="Arial"/>
          <w:b w:val="0"/>
          <w:bCs/>
          <w:sz w:val="22"/>
          <w:szCs w:val="22"/>
        </w:rPr>
        <w:t xml:space="preserve">Mr Stubbs answered questions </w:t>
      </w:r>
      <w:r w:rsidR="001A347F" w:rsidRPr="0004656D">
        <w:rPr>
          <w:rFonts w:cs="Arial"/>
          <w:b w:val="0"/>
          <w:bCs/>
          <w:sz w:val="22"/>
          <w:szCs w:val="22"/>
        </w:rPr>
        <w:t>from Members. He would respond to a question from Councillor Gilbert on the extent to which inflation rates affected the stated levels of investment offline after consulting finance colleagues.</w:t>
      </w:r>
      <w:r w:rsidR="007D09E1" w:rsidRPr="0004656D">
        <w:rPr>
          <w:rFonts w:cs="Arial"/>
          <w:b w:val="0"/>
          <w:bCs/>
          <w:sz w:val="22"/>
          <w:szCs w:val="22"/>
        </w:rPr>
        <w:t xml:space="preserve"> Responding to a question from Councillor Menzies, he advised that an element of footways investment would support active travel, but officers actively bid for external funding to supplement this. A number of active travel projects had been delivered </w:t>
      </w:r>
      <w:r w:rsidR="000454B1" w:rsidRPr="0004656D">
        <w:rPr>
          <w:rFonts w:cs="Arial"/>
          <w:b w:val="0"/>
          <w:bCs/>
          <w:sz w:val="22"/>
          <w:szCs w:val="22"/>
        </w:rPr>
        <w:t xml:space="preserve">using external funding, </w:t>
      </w:r>
      <w:r w:rsidR="007D09E1" w:rsidRPr="0004656D">
        <w:rPr>
          <w:rFonts w:cs="Arial"/>
          <w:b w:val="0"/>
          <w:bCs/>
          <w:sz w:val="22"/>
          <w:szCs w:val="22"/>
        </w:rPr>
        <w:t>which did not come from the roads capital budget. Responding to questions from Councillor McIntosh, he advised that an inspection and traffic light system was in operation to target funding for replacement of street light</w:t>
      </w:r>
      <w:r w:rsidR="000454B1" w:rsidRPr="0004656D">
        <w:rPr>
          <w:rFonts w:cs="Arial"/>
          <w:b w:val="0"/>
          <w:bCs/>
          <w:sz w:val="22"/>
          <w:szCs w:val="22"/>
        </w:rPr>
        <w:t>ing columns and to ensure that columns</w:t>
      </w:r>
      <w:r w:rsidR="007D09E1" w:rsidRPr="0004656D">
        <w:rPr>
          <w:rFonts w:cs="Arial"/>
          <w:b w:val="0"/>
          <w:bCs/>
          <w:sz w:val="22"/>
          <w:szCs w:val="22"/>
        </w:rPr>
        <w:t xml:space="preserve"> which had exceeded their design life were safe. He advised that </w:t>
      </w:r>
      <w:r w:rsidR="00B45D19" w:rsidRPr="0004656D">
        <w:rPr>
          <w:rFonts w:cs="Arial"/>
          <w:b w:val="0"/>
          <w:bCs/>
          <w:sz w:val="22"/>
          <w:szCs w:val="22"/>
        </w:rPr>
        <w:t>contracts were in place to recycle materials from the old columns. He also advised that inspections were undertaken to ascertain which parts of the footway required maintenance. Funding was also devolved to area partnerships to invest in projects such as widening footways, and Connected Communities Managers provided a link between community groups and Roads Services.</w:t>
      </w:r>
    </w:p>
    <w:p w:rsidR="00B45D19" w:rsidRPr="0004656D" w:rsidRDefault="00B45D19" w:rsidP="002768CE">
      <w:pPr>
        <w:pStyle w:val="ELC-ParaTitle"/>
        <w:numPr>
          <w:ilvl w:val="0"/>
          <w:numId w:val="0"/>
        </w:numPr>
        <w:tabs>
          <w:tab w:val="clear" w:pos="680"/>
        </w:tabs>
        <w:jc w:val="both"/>
        <w:rPr>
          <w:rFonts w:cs="Arial"/>
          <w:b w:val="0"/>
          <w:bCs/>
          <w:sz w:val="22"/>
          <w:szCs w:val="22"/>
        </w:rPr>
      </w:pPr>
      <w:r w:rsidRPr="0004656D">
        <w:rPr>
          <w:rFonts w:cs="Arial"/>
          <w:b w:val="0"/>
          <w:bCs/>
          <w:sz w:val="22"/>
          <w:szCs w:val="22"/>
        </w:rPr>
        <w:t xml:space="preserve">The Convener asked about risks posed </w:t>
      </w:r>
      <w:r w:rsidR="00C52C7F" w:rsidRPr="0004656D">
        <w:rPr>
          <w:rFonts w:cs="Arial"/>
          <w:b w:val="0"/>
          <w:bCs/>
          <w:sz w:val="22"/>
          <w:szCs w:val="22"/>
        </w:rPr>
        <w:t>in the adoption of</w:t>
      </w:r>
      <w:r w:rsidRPr="0004656D">
        <w:rPr>
          <w:rFonts w:cs="Arial"/>
          <w:b w:val="0"/>
          <w:bCs/>
          <w:sz w:val="22"/>
          <w:szCs w:val="22"/>
        </w:rPr>
        <w:t xml:space="preserve"> new roads, pavements, and lighting systems. Mr Stubbs advised </w:t>
      </w:r>
      <w:r w:rsidR="00C52C7F" w:rsidRPr="0004656D">
        <w:rPr>
          <w:rFonts w:cs="Arial"/>
          <w:b w:val="0"/>
          <w:bCs/>
          <w:sz w:val="22"/>
          <w:szCs w:val="22"/>
        </w:rPr>
        <w:t>of</w:t>
      </w:r>
      <w:r w:rsidRPr="0004656D">
        <w:rPr>
          <w:rFonts w:cs="Arial"/>
          <w:b w:val="0"/>
          <w:bCs/>
          <w:sz w:val="22"/>
          <w:szCs w:val="22"/>
        </w:rPr>
        <w:t xml:space="preserve"> a national problem with some residential estates </w:t>
      </w:r>
      <w:r w:rsidR="00C52C7F" w:rsidRPr="0004656D">
        <w:rPr>
          <w:rFonts w:cs="Arial"/>
          <w:b w:val="0"/>
          <w:bCs/>
          <w:sz w:val="22"/>
          <w:szCs w:val="22"/>
        </w:rPr>
        <w:t xml:space="preserve">still </w:t>
      </w:r>
      <w:r w:rsidRPr="0004656D">
        <w:rPr>
          <w:rFonts w:cs="Arial"/>
          <w:b w:val="0"/>
          <w:bCs/>
          <w:sz w:val="22"/>
          <w:szCs w:val="22"/>
        </w:rPr>
        <w:t>not having been adopted many years after completion. The council would not take on any scheme unless it was to a suitable standard</w:t>
      </w:r>
      <w:r w:rsidR="00C52C7F" w:rsidRPr="0004656D">
        <w:rPr>
          <w:rFonts w:cs="Arial"/>
          <w:b w:val="0"/>
          <w:bCs/>
          <w:sz w:val="22"/>
          <w:szCs w:val="22"/>
        </w:rPr>
        <w:t xml:space="preserve"> and any issues had been rectified. </w:t>
      </w:r>
      <w:r w:rsidR="00EE6BBF" w:rsidRPr="0004656D">
        <w:rPr>
          <w:rFonts w:cs="Arial"/>
          <w:b w:val="0"/>
          <w:bCs/>
          <w:sz w:val="22"/>
          <w:szCs w:val="22"/>
        </w:rPr>
        <w:t xml:space="preserve">He said that rigorous processes were in place and it was for developers to begin the process by offering up a scheme for adoption. </w:t>
      </w:r>
    </w:p>
    <w:p w:rsidR="00EE6BBF" w:rsidRPr="0004656D" w:rsidRDefault="00EE6BBF" w:rsidP="002768CE">
      <w:pPr>
        <w:pStyle w:val="ELC-ParaTitle"/>
        <w:numPr>
          <w:ilvl w:val="0"/>
          <w:numId w:val="0"/>
        </w:numPr>
        <w:tabs>
          <w:tab w:val="clear" w:pos="680"/>
        </w:tabs>
        <w:jc w:val="both"/>
        <w:rPr>
          <w:rFonts w:cs="Arial"/>
          <w:b w:val="0"/>
          <w:bCs/>
          <w:sz w:val="22"/>
          <w:szCs w:val="22"/>
        </w:rPr>
      </w:pPr>
      <w:r w:rsidRPr="0004656D">
        <w:rPr>
          <w:rFonts w:cs="Arial"/>
          <w:b w:val="0"/>
          <w:bCs/>
          <w:sz w:val="22"/>
          <w:szCs w:val="22"/>
        </w:rPr>
        <w:t>Councillor McIntosh was pleased to see that the recommended increased investment was higher for footways than for roads, which she felt was in keeping with the sustainable transport hierarchy. The Convener commended officers for a clear report which had engaged Members in useful conversation.</w:t>
      </w:r>
    </w:p>
    <w:p w:rsidR="002768CE" w:rsidRPr="0004656D" w:rsidRDefault="002768CE" w:rsidP="002768CE">
      <w:pPr>
        <w:jc w:val="both"/>
        <w:rPr>
          <w:rFonts w:ascii="Arial" w:hAnsi="Arial" w:cs="Arial"/>
          <w:bCs/>
          <w:sz w:val="22"/>
          <w:szCs w:val="22"/>
        </w:rPr>
      </w:pPr>
      <w:r w:rsidRPr="0004656D">
        <w:rPr>
          <w:rFonts w:ascii="Arial" w:hAnsi="Arial" w:cs="Arial"/>
          <w:b/>
          <w:bCs/>
          <w:sz w:val="22"/>
          <w:szCs w:val="22"/>
        </w:rPr>
        <w:lastRenderedPageBreak/>
        <w:t>Decision</w:t>
      </w:r>
    </w:p>
    <w:p w:rsidR="002768CE" w:rsidRPr="0004656D" w:rsidRDefault="002768CE" w:rsidP="002768CE">
      <w:pPr>
        <w:jc w:val="both"/>
        <w:rPr>
          <w:rFonts w:ascii="Arial" w:hAnsi="Arial" w:cs="Arial"/>
          <w:bCs/>
          <w:sz w:val="22"/>
          <w:szCs w:val="22"/>
        </w:rPr>
      </w:pPr>
    </w:p>
    <w:p w:rsidR="003A3523" w:rsidRPr="0004656D" w:rsidRDefault="002768CE" w:rsidP="00703F5F">
      <w:pPr>
        <w:pStyle w:val="ELC-ParaTitle2"/>
        <w:numPr>
          <w:ilvl w:val="0"/>
          <w:numId w:val="0"/>
        </w:numPr>
        <w:tabs>
          <w:tab w:val="clear" w:pos="680"/>
        </w:tabs>
        <w:jc w:val="both"/>
        <w:rPr>
          <w:rFonts w:cs="Arial"/>
          <w:sz w:val="22"/>
          <w:szCs w:val="22"/>
        </w:rPr>
      </w:pPr>
      <w:r w:rsidRPr="0004656D">
        <w:rPr>
          <w:rFonts w:cs="Arial"/>
          <w:bCs w:val="0"/>
          <w:sz w:val="22"/>
          <w:szCs w:val="22"/>
        </w:rPr>
        <w:t xml:space="preserve">The Committee agreed to </w:t>
      </w:r>
      <w:r w:rsidR="00C264E6" w:rsidRPr="0004656D">
        <w:rPr>
          <w:rFonts w:cs="Arial"/>
          <w:bCs w:val="0"/>
          <w:sz w:val="22"/>
          <w:szCs w:val="22"/>
        </w:rPr>
        <w:t xml:space="preserve">note the report, and to note officers’ recommendation of investment for each of the assets covered within the report. </w:t>
      </w:r>
    </w:p>
    <w:p w:rsidR="00703F5F" w:rsidRPr="0004656D" w:rsidRDefault="00703F5F" w:rsidP="00C264E6">
      <w:pPr>
        <w:pStyle w:val="ELC-ParaTitle2"/>
        <w:numPr>
          <w:ilvl w:val="0"/>
          <w:numId w:val="0"/>
        </w:numPr>
        <w:tabs>
          <w:tab w:val="clear" w:pos="680"/>
        </w:tabs>
        <w:jc w:val="both"/>
        <w:rPr>
          <w:rFonts w:cs="Arial"/>
          <w:sz w:val="22"/>
          <w:szCs w:val="22"/>
        </w:rPr>
      </w:pPr>
    </w:p>
    <w:p w:rsidR="00C264E6" w:rsidRPr="0004656D" w:rsidRDefault="00C264E6" w:rsidP="00C264E6">
      <w:pPr>
        <w:ind w:left="720" w:hanging="720"/>
        <w:jc w:val="both"/>
        <w:rPr>
          <w:rFonts w:ascii="Arial" w:hAnsi="Arial" w:cs="Arial"/>
          <w:bCs/>
          <w:sz w:val="22"/>
          <w:szCs w:val="22"/>
        </w:rPr>
      </w:pPr>
      <w:r w:rsidRPr="0004656D">
        <w:rPr>
          <w:rFonts w:ascii="Arial" w:hAnsi="Arial" w:cs="Arial"/>
          <w:b/>
          <w:sz w:val="22"/>
          <w:szCs w:val="22"/>
        </w:rPr>
        <w:t>6.</w:t>
      </w:r>
      <w:r w:rsidRPr="0004656D">
        <w:rPr>
          <w:rFonts w:ascii="Arial" w:hAnsi="Arial" w:cs="Arial"/>
          <w:b/>
          <w:sz w:val="22"/>
          <w:szCs w:val="22"/>
        </w:rPr>
        <w:tab/>
        <w:t>ENERGY COSTS</w:t>
      </w:r>
    </w:p>
    <w:p w:rsidR="00C264E6" w:rsidRPr="0004656D" w:rsidRDefault="00C264E6" w:rsidP="00C264E6">
      <w:pPr>
        <w:ind w:left="720" w:hanging="720"/>
        <w:jc w:val="both"/>
        <w:rPr>
          <w:rFonts w:ascii="Arial" w:hAnsi="Arial" w:cs="Arial"/>
          <w:bCs/>
          <w:sz w:val="22"/>
          <w:szCs w:val="22"/>
        </w:rPr>
      </w:pPr>
    </w:p>
    <w:p w:rsidR="00B61137" w:rsidRPr="0004656D" w:rsidRDefault="00B61137" w:rsidP="00291A30">
      <w:pPr>
        <w:pStyle w:val="NoSpacing"/>
        <w:jc w:val="both"/>
        <w:rPr>
          <w:rFonts w:ascii="Arial" w:hAnsi="Arial" w:cs="Arial"/>
        </w:rPr>
      </w:pPr>
      <w:r w:rsidRPr="0004656D">
        <w:rPr>
          <w:rFonts w:ascii="Arial" w:hAnsi="Arial" w:cs="Arial"/>
        </w:rPr>
        <w:t>Mr Reid provided a verbal update regarding the effect of rising energy costs on council services. He reported that electricity costs in 2021/2022 had been £2.48</w:t>
      </w:r>
      <w:r w:rsidR="00291A30" w:rsidRPr="0004656D">
        <w:rPr>
          <w:rFonts w:ascii="Arial" w:hAnsi="Arial" w:cs="Arial"/>
        </w:rPr>
        <w:t xml:space="preserve">m, </w:t>
      </w:r>
      <w:r w:rsidR="00C52C7F" w:rsidRPr="0004656D">
        <w:rPr>
          <w:rFonts w:ascii="Arial" w:hAnsi="Arial" w:cs="Arial"/>
        </w:rPr>
        <w:t xml:space="preserve">then </w:t>
      </w:r>
      <w:r w:rsidR="00291A30" w:rsidRPr="0004656D">
        <w:rPr>
          <w:rFonts w:ascii="Arial" w:hAnsi="Arial" w:cs="Arial"/>
        </w:rPr>
        <w:t xml:space="preserve">£2.85m </w:t>
      </w:r>
      <w:r w:rsidRPr="0004656D">
        <w:rPr>
          <w:rFonts w:ascii="Arial" w:hAnsi="Arial" w:cs="Arial"/>
        </w:rPr>
        <w:t>in 2022/2023, and costs in 2023/2024 were expected to peak around £4.5</w:t>
      </w:r>
      <w:r w:rsidR="00291A30" w:rsidRPr="0004656D">
        <w:rPr>
          <w:rFonts w:ascii="Arial" w:hAnsi="Arial" w:cs="Arial"/>
        </w:rPr>
        <w:t>m</w:t>
      </w:r>
      <w:r w:rsidRPr="0004656D">
        <w:rPr>
          <w:rFonts w:ascii="Arial" w:hAnsi="Arial" w:cs="Arial"/>
        </w:rPr>
        <w:t xml:space="preserve">, representing </w:t>
      </w:r>
      <w:r w:rsidR="00291A30" w:rsidRPr="0004656D">
        <w:rPr>
          <w:rFonts w:ascii="Arial" w:hAnsi="Arial" w:cs="Arial"/>
        </w:rPr>
        <w:t>an increase of 184%</w:t>
      </w:r>
      <w:r w:rsidRPr="0004656D">
        <w:rPr>
          <w:rFonts w:ascii="Arial" w:hAnsi="Arial" w:cs="Arial"/>
        </w:rPr>
        <w:t xml:space="preserve">. Fossil fuel costs </w:t>
      </w:r>
      <w:r w:rsidR="00291A30" w:rsidRPr="0004656D">
        <w:rPr>
          <w:rFonts w:ascii="Arial" w:hAnsi="Arial" w:cs="Arial"/>
        </w:rPr>
        <w:t>were</w:t>
      </w:r>
      <w:r w:rsidRPr="0004656D">
        <w:rPr>
          <w:rFonts w:ascii="Arial" w:hAnsi="Arial" w:cs="Arial"/>
        </w:rPr>
        <w:t xml:space="preserve"> expected to rise 280% from just under </w:t>
      </w:r>
      <w:r w:rsidR="00291A30" w:rsidRPr="0004656D">
        <w:rPr>
          <w:rFonts w:ascii="Arial" w:hAnsi="Arial" w:cs="Arial"/>
        </w:rPr>
        <w:t xml:space="preserve">£1m in 2021/2022, £2.4m </w:t>
      </w:r>
      <w:r w:rsidRPr="0004656D">
        <w:rPr>
          <w:rFonts w:ascii="Arial" w:hAnsi="Arial" w:cs="Arial"/>
        </w:rPr>
        <w:t>in 2022/20</w:t>
      </w:r>
      <w:r w:rsidR="00291A30" w:rsidRPr="0004656D">
        <w:rPr>
          <w:rFonts w:ascii="Arial" w:hAnsi="Arial" w:cs="Arial"/>
        </w:rPr>
        <w:t xml:space="preserve">23, and an expected cost of £2.8m </w:t>
      </w:r>
      <w:r w:rsidRPr="0004656D">
        <w:rPr>
          <w:rFonts w:ascii="Arial" w:hAnsi="Arial" w:cs="Arial"/>
        </w:rPr>
        <w:t>for 2023/2024</w:t>
      </w:r>
      <w:r w:rsidR="00291A30" w:rsidRPr="0004656D">
        <w:rPr>
          <w:rFonts w:ascii="Arial" w:hAnsi="Arial" w:cs="Arial"/>
        </w:rPr>
        <w:t xml:space="preserve">, representing an overall increase of </w:t>
      </w:r>
      <w:r w:rsidRPr="0004656D">
        <w:rPr>
          <w:rFonts w:ascii="Arial" w:hAnsi="Arial" w:cs="Arial"/>
        </w:rPr>
        <w:t>211% in energy costs.</w:t>
      </w:r>
    </w:p>
    <w:p w:rsidR="00B61137" w:rsidRPr="0004656D" w:rsidRDefault="00B61137" w:rsidP="00291A30">
      <w:pPr>
        <w:pStyle w:val="NoSpacing"/>
        <w:jc w:val="both"/>
        <w:rPr>
          <w:rFonts w:ascii="Arial" w:hAnsi="Arial" w:cs="Arial"/>
        </w:rPr>
      </w:pPr>
    </w:p>
    <w:p w:rsidR="00B61137" w:rsidRPr="0004656D" w:rsidRDefault="00B61137" w:rsidP="00291A30">
      <w:pPr>
        <w:pStyle w:val="NoSpacing"/>
        <w:jc w:val="both"/>
        <w:rPr>
          <w:rFonts w:ascii="Arial" w:hAnsi="Arial" w:cs="Arial"/>
        </w:rPr>
      </w:pPr>
      <w:r w:rsidRPr="0004656D">
        <w:rPr>
          <w:rFonts w:ascii="Arial" w:hAnsi="Arial" w:cs="Arial"/>
        </w:rPr>
        <w:t xml:space="preserve">Mr Reid </w:t>
      </w:r>
      <w:r w:rsidR="00291A30" w:rsidRPr="0004656D">
        <w:rPr>
          <w:rFonts w:ascii="Arial" w:hAnsi="Arial" w:cs="Arial"/>
        </w:rPr>
        <w:t xml:space="preserve">gave an account of assets which had been mothballed as part of a mitigation exercise. Work was underway to mothball Block </w:t>
      </w:r>
      <w:proofErr w:type="gramStart"/>
      <w:r w:rsidR="00291A30" w:rsidRPr="0004656D">
        <w:rPr>
          <w:rFonts w:ascii="Arial" w:hAnsi="Arial" w:cs="Arial"/>
        </w:rPr>
        <w:t>A</w:t>
      </w:r>
      <w:proofErr w:type="gramEnd"/>
      <w:r w:rsidR="00291A30" w:rsidRPr="0004656D">
        <w:rPr>
          <w:rFonts w:ascii="Arial" w:hAnsi="Arial" w:cs="Arial"/>
        </w:rPr>
        <w:t xml:space="preserve"> of </w:t>
      </w:r>
      <w:r w:rsidRPr="0004656D">
        <w:rPr>
          <w:rFonts w:ascii="Arial" w:hAnsi="Arial" w:cs="Arial"/>
        </w:rPr>
        <w:t>John Muir House</w:t>
      </w:r>
      <w:r w:rsidR="00291A30" w:rsidRPr="0004656D">
        <w:rPr>
          <w:rFonts w:ascii="Arial" w:hAnsi="Arial" w:cs="Arial"/>
        </w:rPr>
        <w:t>, and</w:t>
      </w:r>
      <w:r w:rsidR="00C52C7F" w:rsidRPr="0004656D">
        <w:rPr>
          <w:rFonts w:ascii="Arial" w:hAnsi="Arial" w:cs="Arial"/>
        </w:rPr>
        <w:t xml:space="preserve"> there were</w:t>
      </w:r>
      <w:r w:rsidR="00291A30" w:rsidRPr="0004656D">
        <w:rPr>
          <w:rFonts w:ascii="Arial" w:hAnsi="Arial" w:cs="Arial"/>
        </w:rPr>
        <w:t xml:space="preserve"> plans to mothball Block C</w:t>
      </w:r>
      <w:r w:rsidRPr="0004656D">
        <w:rPr>
          <w:rFonts w:ascii="Arial" w:hAnsi="Arial" w:cs="Arial"/>
        </w:rPr>
        <w:t xml:space="preserve"> by the </w:t>
      </w:r>
      <w:r w:rsidR="00C52C7F" w:rsidRPr="0004656D">
        <w:rPr>
          <w:rFonts w:ascii="Arial" w:hAnsi="Arial" w:cs="Arial"/>
        </w:rPr>
        <w:t>end of</w:t>
      </w:r>
      <w:r w:rsidRPr="0004656D">
        <w:rPr>
          <w:rFonts w:ascii="Arial" w:hAnsi="Arial" w:cs="Arial"/>
        </w:rPr>
        <w:t xml:space="preserve"> Janua</w:t>
      </w:r>
      <w:r w:rsidR="00291A30" w:rsidRPr="0004656D">
        <w:rPr>
          <w:rFonts w:ascii="Arial" w:hAnsi="Arial" w:cs="Arial"/>
        </w:rPr>
        <w:t xml:space="preserve">ry or beginning of February. </w:t>
      </w:r>
      <w:proofErr w:type="spellStart"/>
      <w:r w:rsidRPr="0004656D">
        <w:rPr>
          <w:rFonts w:ascii="Arial" w:hAnsi="Arial" w:cs="Arial"/>
        </w:rPr>
        <w:t>Aldhammer</w:t>
      </w:r>
      <w:proofErr w:type="spellEnd"/>
      <w:r w:rsidRPr="0004656D">
        <w:rPr>
          <w:rFonts w:ascii="Arial" w:hAnsi="Arial" w:cs="Arial"/>
        </w:rPr>
        <w:t xml:space="preserve"> House was </w:t>
      </w:r>
      <w:r w:rsidR="00291A30" w:rsidRPr="0004656D">
        <w:rPr>
          <w:rFonts w:ascii="Arial" w:hAnsi="Arial" w:cs="Arial"/>
        </w:rPr>
        <w:t xml:space="preserve">also </w:t>
      </w:r>
      <w:r w:rsidRPr="0004656D">
        <w:rPr>
          <w:rFonts w:ascii="Arial" w:hAnsi="Arial" w:cs="Arial"/>
        </w:rPr>
        <w:t>underway for mothballing,</w:t>
      </w:r>
      <w:r w:rsidR="00291A30" w:rsidRPr="0004656D">
        <w:rPr>
          <w:rFonts w:ascii="Arial" w:hAnsi="Arial" w:cs="Arial"/>
        </w:rPr>
        <w:t xml:space="preserve"> and</w:t>
      </w:r>
      <w:r w:rsidRPr="0004656D">
        <w:rPr>
          <w:rFonts w:ascii="Arial" w:hAnsi="Arial" w:cs="Arial"/>
        </w:rPr>
        <w:t xml:space="preserve"> Stoney Hill Community Centre remained mothballed</w:t>
      </w:r>
      <w:r w:rsidR="00291A30" w:rsidRPr="0004656D">
        <w:rPr>
          <w:rFonts w:ascii="Arial" w:hAnsi="Arial" w:cs="Arial"/>
        </w:rPr>
        <w:t xml:space="preserve">, but there may be </w:t>
      </w:r>
      <w:r w:rsidRPr="0004656D">
        <w:rPr>
          <w:rFonts w:ascii="Arial" w:hAnsi="Arial" w:cs="Arial"/>
        </w:rPr>
        <w:t xml:space="preserve">an opportunity to move to commercial rent. He added that </w:t>
      </w:r>
      <w:proofErr w:type="spellStart"/>
      <w:r w:rsidRPr="0004656D">
        <w:rPr>
          <w:rFonts w:ascii="Arial" w:hAnsi="Arial" w:cs="Arial"/>
        </w:rPr>
        <w:t>Innerwick</w:t>
      </w:r>
      <w:proofErr w:type="spellEnd"/>
      <w:r w:rsidRPr="0004656D">
        <w:rPr>
          <w:rFonts w:ascii="Arial" w:hAnsi="Arial" w:cs="Arial"/>
        </w:rPr>
        <w:t xml:space="preserve"> Outdoor Centre, North Berwick Chambers</w:t>
      </w:r>
      <w:r w:rsidR="00C52C7F" w:rsidRPr="0004656D">
        <w:rPr>
          <w:rFonts w:ascii="Arial" w:hAnsi="Arial" w:cs="Arial"/>
        </w:rPr>
        <w:t>,</w:t>
      </w:r>
      <w:r w:rsidRPr="0004656D">
        <w:rPr>
          <w:rFonts w:ascii="Arial" w:hAnsi="Arial" w:cs="Arial"/>
        </w:rPr>
        <w:t xml:space="preserve"> and Mansfield Road </w:t>
      </w:r>
      <w:r w:rsidR="00291A30" w:rsidRPr="0004656D">
        <w:rPr>
          <w:rFonts w:ascii="Arial" w:hAnsi="Arial" w:cs="Arial"/>
        </w:rPr>
        <w:t>had been also</w:t>
      </w:r>
      <w:r w:rsidRPr="0004656D">
        <w:rPr>
          <w:rFonts w:ascii="Arial" w:hAnsi="Arial" w:cs="Arial"/>
        </w:rPr>
        <w:t xml:space="preserve"> mothballed. </w:t>
      </w:r>
    </w:p>
    <w:p w:rsidR="00B61137" w:rsidRPr="0004656D" w:rsidRDefault="00B61137" w:rsidP="00291A30">
      <w:pPr>
        <w:pStyle w:val="NoSpacing"/>
        <w:jc w:val="both"/>
        <w:rPr>
          <w:rFonts w:ascii="Arial" w:hAnsi="Arial" w:cs="Arial"/>
        </w:rPr>
      </w:pPr>
    </w:p>
    <w:p w:rsidR="00B61137" w:rsidRPr="0004656D" w:rsidRDefault="00B61137" w:rsidP="00BD2D98">
      <w:pPr>
        <w:pStyle w:val="NoSpacing"/>
        <w:jc w:val="both"/>
        <w:rPr>
          <w:rFonts w:ascii="Arial" w:hAnsi="Arial" w:cs="Arial"/>
        </w:rPr>
      </w:pPr>
      <w:r w:rsidRPr="0004656D">
        <w:rPr>
          <w:rFonts w:ascii="Arial" w:hAnsi="Arial" w:cs="Arial"/>
        </w:rPr>
        <w:t>Mr Reid</w:t>
      </w:r>
      <w:r w:rsidR="00291A30" w:rsidRPr="0004656D">
        <w:rPr>
          <w:rFonts w:ascii="Arial" w:hAnsi="Arial" w:cs="Arial"/>
        </w:rPr>
        <w:t xml:space="preserve"> advised that the temperature in buildings with electrically controlled systems had been reduced from 21 to 18 degrees. In buildings with</w:t>
      </w:r>
      <w:r w:rsidRPr="0004656D">
        <w:rPr>
          <w:rFonts w:ascii="Arial" w:hAnsi="Arial" w:cs="Arial"/>
        </w:rPr>
        <w:t xml:space="preserve"> manual set</w:t>
      </w:r>
      <w:r w:rsidR="00C52C7F" w:rsidRPr="0004656D">
        <w:rPr>
          <w:rFonts w:ascii="Arial" w:hAnsi="Arial" w:cs="Arial"/>
        </w:rPr>
        <w:t>tings and</w:t>
      </w:r>
      <w:r w:rsidR="00291A30" w:rsidRPr="0004656D">
        <w:rPr>
          <w:rFonts w:ascii="Arial" w:hAnsi="Arial" w:cs="Arial"/>
        </w:rPr>
        <w:t xml:space="preserve"> primary schools, </w:t>
      </w:r>
      <w:r w:rsidRPr="0004656D">
        <w:rPr>
          <w:rFonts w:ascii="Arial" w:hAnsi="Arial" w:cs="Arial"/>
        </w:rPr>
        <w:t xml:space="preserve">heating duration had been turned down to try </w:t>
      </w:r>
      <w:r w:rsidR="00291A30" w:rsidRPr="0004656D">
        <w:rPr>
          <w:rFonts w:ascii="Arial" w:hAnsi="Arial" w:cs="Arial"/>
        </w:rPr>
        <w:t>to</w:t>
      </w:r>
      <w:r w:rsidRPr="0004656D">
        <w:rPr>
          <w:rFonts w:ascii="Arial" w:hAnsi="Arial" w:cs="Arial"/>
        </w:rPr>
        <w:t xml:space="preserve"> maintain an ambient temperature around 18 degrees.</w:t>
      </w:r>
      <w:r w:rsidR="00291A30" w:rsidRPr="0004656D">
        <w:rPr>
          <w:rFonts w:ascii="Arial" w:hAnsi="Arial" w:cs="Arial"/>
        </w:rPr>
        <w:t xml:space="preserve"> It was hoped that November figures would show a clear saving compared to previous years, although it was expected that recent cold weather would have an impact. Further, all swimming pools had</w:t>
      </w:r>
      <w:r w:rsidR="00BD2D98" w:rsidRPr="0004656D">
        <w:rPr>
          <w:rFonts w:ascii="Arial" w:hAnsi="Arial" w:cs="Arial"/>
        </w:rPr>
        <w:t xml:space="preserve"> been turned down by one degree, and </w:t>
      </w:r>
      <w:proofErr w:type="spellStart"/>
      <w:r w:rsidR="00BD2D98" w:rsidRPr="0004656D">
        <w:rPr>
          <w:rFonts w:ascii="Arial" w:hAnsi="Arial" w:cs="Arial"/>
        </w:rPr>
        <w:t>EnjoyLeisure</w:t>
      </w:r>
      <w:proofErr w:type="spellEnd"/>
      <w:r w:rsidR="00BD2D98" w:rsidRPr="0004656D">
        <w:rPr>
          <w:rFonts w:ascii="Arial" w:hAnsi="Arial" w:cs="Arial"/>
        </w:rPr>
        <w:t xml:space="preserve"> staff were considering other practical measures. A </w:t>
      </w:r>
      <w:r w:rsidRPr="0004656D">
        <w:rPr>
          <w:rFonts w:ascii="Arial" w:hAnsi="Arial" w:cs="Arial"/>
        </w:rPr>
        <w:t>revi</w:t>
      </w:r>
      <w:r w:rsidR="00BD2D98" w:rsidRPr="0004656D">
        <w:rPr>
          <w:rFonts w:ascii="Arial" w:hAnsi="Arial" w:cs="Arial"/>
        </w:rPr>
        <w:t xml:space="preserve">ew of every electrical meter was also underway, which would be a significant piece of work to be completed by only one member of staff. A change would also be </w:t>
      </w:r>
      <w:r w:rsidRPr="0004656D">
        <w:rPr>
          <w:rFonts w:ascii="Arial" w:hAnsi="Arial" w:cs="Arial"/>
        </w:rPr>
        <w:t>made to the flood lighting of churches and cemeteries</w:t>
      </w:r>
      <w:r w:rsidR="00BD2D98" w:rsidRPr="0004656D">
        <w:rPr>
          <w:rFonts w:ascii="Arial" w:hAnsi="Arial" w:cs="Arial"/>
        </w:rPr>
        <w:t xml:space="preserve"> to manual switch systems</w:t>
      </w:r>
      <w:r w:rsidR="00C52C7F" w:rsidRPr="0004656D">
        <w:rPr>
          <w:rFonts w:ascii="Arial" w:hAnsi="Arial" w:cs="Arial"/>
        </w:rPr>
        <w:t>,</w:t>
      </w:r>
      <w:r w:rsidR="00BD2D98" w:rsidRPr="0004656D">
        <w:rPr>
          <w:rFonts w:ascii="Arial" w:hAnsi="Arial" w:cs="Arial"/>
        </w:rPr>
        <w:t xml:space="preserve"> so that structures could be lit </w:t>
      </w:r>
      <w:r w:rsidR="00C52C7F" w:rsidRPr="0004656D">
        <w:rPr>
          <w:rFonts w:ascii="Arial" w:hAnsi="Arial" w:cs="Arial"/>
        </w:rPr>
        <w:t xml:space="preserve">only </w:t>
      </w:r>
      <w:r w:rsidR="00BD2D98" w:rsidRPr="0004656D">
        <w:rPr>
          <w:rFonts w:ascii="Arial" w:hAnsi="Arial" w:cs="Arial"/>
        </w:rPr>
        <w:t xml:space="preserve">when in use. This would have an impact </w:t>
      </w:r>
      <w:r w:rsidRPr="0004656D">
        <w:rPr>
          <w:rFonts w:ascii="Arial" w:hAnsi="Arial" w:cs="Arial"/>
        </w:rPr>
        <w:t>on historic monuments and ambient feel around communities</w:t>
      </w:r>
      <w:r w:rsidR="00BD2D98" w:rsidRPr="0004656D">
        <w:rPr>
          <w:rFonts w:ascii="Arial" w:hAnsi="Arial" w:cs="Arial"/>
        </w:rPr>
        <w:t>, but the current cost was prohibitive as these assets</w:t>
      </w:r>
      <w:r w:rsidRPr="0004656D">
        <w:rPr>
          <w:rFonts w:ascii="Arial" w:hAnsi="Arial" w:cs="Arial"/>
        </w:rPr>
        <w:t xml:space="preserve"> still ran on sodium discharge lamps</w:t>
      </w:r>
      <w:r w:rsidR="00C52C7F" w:rsidRPr="0004656D">
        <w:rPr>
          <w:rFonts w:ascii="Arial" w:hAnsi="Arial" w:cs="Arial"/>
        </w:rPr>
        <w:t xml:space="preserve"> rather than LED,</w:t>
      </w:r>
      <w:r w:rsidR="00BD2D98" w:rsidRPr="0004656D">
        <w:rPr>
          <w:rFonts w:ascii="Arial" w:hAnsi="Arial" w:cs="Arial"/>
        </w:rPr>
        <w:t xml:space="preserve"> and money was not currently available to reinvest.</w:t>
      </w:r>
    </w:p>
    <w:p w:rsidR="00B61137" w:rsidRPr="0004656D" w:rsidRDefault="00B61137" w:rsidP="00B61137">
      <w:pPr>
        <w:pStyle w:val="NoSpacing"/>
        <w:rPr>
          <w:rFonts w:ascii="Arial" w:hAnsi="Arial" w:cs="Arial"/>
        </w:rPr>
      </w:pPr>
    </w:p>
    <w:p w:rsidR="00F50DD8" w:rsidRPr="0004656D" w:rsidRDefault="00B9678B" w:rsidP="00703F5F">
      <w:pPr>
        <w:pStyle w:val="NoSpacing"/>
        <w:jc w:val="both"/>
        <w:rPr>
          <w:rFonts w:ascii="Arial" w:hAnsi="Arial" w:cs="Arial"/>
        </w:rPr>
      </w:pPr>
      <w:r w:rsidRPr="0004656D">
        <w:rPr>
          <w:rFonts w:ascii="Arial" w:hAnsi="Arial" w:cs="Arial"/>
        </w:rPr>
        <w:t xml:space="preserve">Mr Reid summarised that officers would continue to manage and monitor energy usage and assets. Vehicle tracking had also been useful in minimising miles covered within gritting and recycling and waste services. An Energy Board were also considering renewables and how to change and manage energy supplies and usage. </w:t>
      </w:r>
    </w:p>
    <w:p w:rsidR="00B9678B" w:rsidRPr="0004656D" w:rsidRDefault="00B9678B" w:rsidP="00703F5F">
      <w:pPr>
        <w:pStyle w:val="NoSpacing"/>
        <w:jc w:val="both"/>
        <w:rPr>
          <w:rFonts w:ascii="Arial" w:hAnsi="Arial" w:cs="Arial"/>
        </w:rPr>
      </w:pPr>
    </w:p>
    <w:p w:rsidR="00B9678B" w:rsidRPr="0004656D" w:rsidRDefault="00B9678B" w:rsidP="00703F5F">
      <w:pPr>
        <w:pStyle w:val="NoSpacing"/>
        <w:jc w:val="both"/>
        <w:rPr>
          <w:rFonts w:ascii="Arial" w:hAnsi="Arial" w:cs="Arial"/>
        </w:rPr>
      </w:pPr>
      <w:r w:rsidRPr="0004656D">
        <w:rPr>
          <w:rFonts w:ascii="Arial" w:hAnsi="Arial" w:cs="Arial"/>
        </w:rPr>
        <w:t>Mr Reid responded to questions from Members. He advised that spaces remained usable at an ambient temperature of 18 degrees, although some older buildings wo</w:t>
      </w:r>
      <w:r w:rsidR="00703F5F" w:rsidRPr="0004656D">
        <w:rPr>
          <w:rFonts w:ascii="Arial" w:hAnsi="Arial" w:cs="Arial"/>
        </w:rPr>
        <w:t xml:space="preserve">uld develop hot and cold spots, and </w:t>
      </w:r>
      <w:r w:rsidRPr="0004656D">
        <w:rPr>
          <w:rFonts w:ascii="Arial" w:hAnsi="Arial" w:cs="Arial"/>
        </w:rPr>
        <w:t xml:space="preserve">the team were responding to any issues. </w:t>
      </w:r>
      <w:r w:rsidR="00703F5F" w:rsidRPr="0004656D">
        <w:rPr>
          <w:rFonts w:ascii="Arial" w:hAnsi="Arial" w:cs="Arial"/>
        </w:rPr>
        <w:t>At the suggestion of turning off street</w:t>
      </w:r>
      <w:r w:rsidR="00C52C7F" w:rsidRPr="0004656D">
        <w:rPr>
          <w:rFonts w:ascii="Arial" w:hAnsi="Arial" w:cs="Arial"/>
        </w:rPr>
        <w:t xml:space="preserve"> </w:t>
      </w:r>
      <w:r w:rsidR="00703F5F" w:rsidRPr="0004656D">
        <w:rPr>
          <w:rFonts w:ascii="Arial" w:hAnsi="Arial" w:cs="Arial"/>
        </w:rPr>
        <w:t>lighting to save energy, issues with various types of street</w:t>
      </w:r>
      <w:r w:rsidR="00C52C7F" w:rsidRPr="0004656D">
        <w:rPr>
          <w:rFonts w:ascii="Arial" w:hAnsi="Arial" w:cs="Arial"/>
        </w:rPr>
        <w:t xml:space="preserve"> </w:t>
      </w:r>
      <w:r w:rsidR="00703F5F" w:rsidRPr="0004656D">
        <w:rPr>
          <w:rFonts w:ascii="Arial" w:hAnsi="Arial" w:cs="Arial"/>
        </w:rPr>
        <w:t xml:space="preserve">lighting </w:t>
      </w:r>
      <w:r w:rsidR="00C52C7F" w:rsidRPr="0004656D">
        <w:rPr>
          <w:rFonts w:ascii="Arial" w:hAnsi="Arial" w:cs="Arial"/>
        </w:rPr>
        <w:t>were</w:t>
      </w:r>
      <w:r w:rsidR="00703F5F" w:rsidRPr="0004656D">
        <w:rPr>
          <w:rFonts w:ascii="Arial" w:hAnsi="Arial" w:cs="Arial"/>
        </w:rPr>
        <w:t xml:space="preserve"> discussed, and Councillor McIntosh highlighted that there would be an equalities issue in that women would feel disproportionately less safe in darkened streets. </w:t>
      </w:r>
    </w:p>
    <w:p w:rsidR="00703F5F" w:rsidRPr="0004656D" w:rsidRDefault="00703F5F" w:rsidP="00703F5F">
      <w:pPr>
        <w:pStyle w:val="NoSpacing"/>
        <w:jc w:val="both"/>
        <w:rPr>
          <w:rFonts w:ascii="Arial" w:hAnsi="Arial" w:cs="Arial"/>
        </w:rPr>
      </w:pPr>
    </w:p>
    <w:p w:rsidR="00703F5F" w:rsidRPr="0004656D" w:rsidRDefault="00703F5F" w:rsidP="00703F5F">
      <w:pPr>
        <w:pStyle w:val="NoSpacing"/>
        <w:jc w:val="both"/>
        <w:rPr>
          <w:rFonts w:ascii="Arial" w:hAnsi="Arial" w:cs="Arial"/>
        </w:rPr>
      </w:pPr>
      <w:r w:rsidRPr="0004656D">
        <w:rPr>
          <w:rFonts w:ascii="Arial" w:hAnsi="Arial" w:cs="Arial"/>
        </w:rPr>
        <w:t xml:space="preserve">The Convener asked about lighting at sports facilities, and Mr Reid explained that lighting timers at sports pitches were set according to bookings, and some facilities had an override to allow staff to turn the lighting off should attendees leave early. Replacement with LED lighting had been considered. </w:t>
      </w:r>
    </w:p>
    <w:p w:rsidR="00C264E6" w:rsidRPr="0004656D" w:rsidRDefault="00C264E6" w:rsidP="00C264E6">
      <w:pPr>
        <w:jc w:val="both"/>
        <w:rPr>
          <w:rFonts w:ascii="Arial" w:hAnsi="Arial" w:cs="Arial"/>
          <w:b/>
          <w:bCs/>
          <w:sz w:val="22"/>
          <w:szCs w:val="22"/>
        </w:rPr>
      </w:pPr>
    </w:p>
    <w:p w:rsidR="00C52C7F" w:rsidRPr="0004656D" w:rsidRDefault="00C52C7F" w:rsidP="00C264E6">
      <w:pPr>
        <w:jc w:val="both"/>
        <w:rPr>
          <w:rFonts w:ascii="Arial" w:hAnsi="Arial" w:cs="Arial"/>
          <w:b/>
          <w:bCs/>
          <w:sz w:val="22"/>
          <w:szCs w:val="22"/>
        </w:rPr>
      </w:pPr>
    </w:p>
    <w:p w:rsidR="00C52C7F" w:rsidRPr="0004656D" w:rsidRDefault="00C52C7F" w:rsidP="00C264E6">
      <w:pPr>
        <w:jc w:val="both"/>
        <w:rPr>
          <w:rFonts w:ascii="Arial" w:hAnsi="Arial" w:cs="Arial"/>
          <w:b/>
          <w:bCs/>
          <w:sz w:val="22"/>
          <w:szCs w:val="22"/>
        </w:rPr>
      </w:pPr>
    </w:p>
    <w:p w:rsidR="00C264E6" w:rsidRPr="0004656D" w:rsidRDefault="00C264E6" w:rsidP="00C264E6">
      <w:pPr>
        <w:jc w:val="both"/>
        <w:rPr>
          <w:rFonts w:ascii="Arial" w:hAnsi="Arial" w:cs="Arial"/>
          <w:bCs/>
          <w:sz w:val="22"/>
          <w:szCs w:val="22"/>
        </w:rPr>
      </w:pPr>
      <w:r w:rsidRPr="0004656D">
        <w:rPr>
          <w:rFonts w:ascii="Arial" w:hAnsi="Arial" w:cs="Arial"/>
          <w:b/>
          <w:bCs/>
          <w:sz w:val="22"/>
          <w:szCs w:val="22"/>
        </w:rPr>
        <w:lastRenderedPageBreak/>
        <w:t>Decision</w:t>
      </w:r>
    </w:p>
    <w:p w:rsidR="00C264E6" w:rsidRPr="0004656D" w:rsidRDefault="00C264E6" w:rsidP="00C264E6">
      <w:pPr>
        <w:jc w:val="both"/>
        <w:rPr>
          <w:rFonts w:ascii="Arial" w:hAnsi="Arial" w:cs="Arial"/>
          <w:bCs/>
          <w:sz w:val="22"/>
          <w:szCs w:val="22"/>
        </w:rPr>
      </w:pPr>
    </w:p>
    <w:p w:rsidR="002768CE" w:rsidRPr="0004656D" w:rsidRDefault="00C264E6" w:rsidP="001D7284">
      <w:pPr>
        <w:pStyle w:val="ELC-ParaTitle2"/>
        <w:numPr>
          <w:ilvl w:val="0"/>
          <w:numId w:val="0"/>
        </w:numPr>
        <w:tabs>
          <w:tab w:val="clear" w:pos="680"/>
        </w:tabs>
        <w:jc w:val="both"/>
        <w:rPr>
          <w:rFonts w:cs="Arial"/>
          <w:sz w:val="22"/>
          <w:szCs w:val="22"/>
        </w:rPr>
      </w:pPr>
      <w:r w:rsidRPr="0004656D">
        <w:rPr>
          <w:rFonts w:cs="Arial"/>
          <w:bCs w:val="0"/>
          <w:sz w:val="22"/>
          <w:szCs w:val="22"/>
        </w:rPr>
        <w:t xml:space="preserve">The Committee agreed to note the update. </w:t>
      </w:r>
    </w:p>
    <w:p w:rsidR="00BA25BC" w:rsidRPr="0004656D" w:rsidRDefault="00F44C23" w:rsidP="00F44C23">
      <w:pPr>
        <w:jc w:val="both"/>
        <w:rPr>
          <w:rFonts w:ascii="Arial" w:hAnsi="Arial" w:cs="Arial"/>
          <w:bCs/>
          <w:sz w:val="22"/>
          <w:szCs w:val="22"/>
        </w:rPr>
      </w:pPr>
      <w:r w:rsidRPr="0004656D">
        <w:rPr>
          <w:rFonts w:ascii="Arial" w:hAnsi="Arial" w:cs="Arial"/>
          <w:bCs/>
          <w:sz w:val="22"/>
          <w:szCs w:val="22"/>
        </w:rPr>
        <w:t xml:space="preserve"> </w:t>
      </w:r>
    </w:p>
    <w:p w:rsidR="00D95C1C" w:rsidRPr="0004656D" w:rsidRDefault="002768CE" w:rsidP="0050148C">
      <w:pPr>
        <w:ind w:left="720" w:hanging="720"/>
        <w:jc w:val="both"/>
        <w:rPr>
          <w:rFonts w:ascii="Arial" w:hAnsi="Arial" w:cs="Arial"/>
          <w:bCs/>
          <w:sz w:val="22"/>
          <w:szCs w:val="22"/>
        </w:rPr>
      </w:pPr>
      <w:r w:rsidRPr="0004656D">
        <w:rPr>
          <w:rFonts w:ascii="Arial" w:hAnsi="Arial" w:cs="Arial"/>
          <w:b/>
          <w:sz w:val="22"/>
          <w:szCs w:val="22"/>
        </w:rPr>
        <w:t>7</w:t>
      </w:r>
      <w:r w:rsidR="00BA25BC" w:rsidRPr="0004656D">
        <w:rPr>
          <w:rFonts w:ascii="Arial" w:hAnsi="Arial" w:cs="Arial"/>
          <w:b/>
          <w:sz w:val="22"/>
          <w:szCs w:val="22"/>
        </w:rPr>
        <w:t>.</w:t>
      </w:r>
      <w:r w:rsidR="00BA25BC" w:rsidRPr="0004656D">
        <w:rPr>
          <w:rFonts w:ascii="Arial" w:hAnsi="Arial" w:cs="Arial"/>
          <w:b/>
          <w:sz w:val="22"/>
          <w:szCs w:val="22"/>
        </w:rPr>
        <w:tab/>
      </w:r>
      <w:r w:rsidR="0050148C" w:rsidRPr="0004656D">
        <w:rPr>
          <w:rFonts w:ascii="Arial" w:hAnsi="Arial" w:cs="Arial"/>
          <w:b/>
          <w:sz w:val="22"/>
          <w:szCs w:val="22"/>
        </w:rPr>
        <w:t>WORK PROGRAMME – SESSION 2022/23</w:t>
      </w:r>
    </w:p>
    <w:p w:rsidR="00D95C1C" w:rsidRPr="0004656D" w:rsidRDefault="0050148C" w:rsidP="00D95C1C">
      <w:pPr>
        <w:ind w:left="720" w:hanging="720"/>
        <w:jc w:val="both"/>
        <w:rPr>
          <w:rFonts w:ascii="Arial" w:hAnsi="Arial" w:cs="Arial"/>
          <w:bCs/>
          <w:sz w:val="22"/>
          <w:szCs w:val="22"/>
        </w:rPr>
      </w:pPr>
      <w:r w:rsidRPr="0004656D">
        <w:rPr>
          <w:rFonts w:ascii="Arial" w:hAnsi="Arial" w:cs="Arial"/>
          <w:bCs/>
          <w:sz w:val="22"/>
          <w:szCs w:val="22"/>
        </w:rPr>
        <w:t xml:space="preserve"> </w:t>
      </w:r>
    </w:p>
    <w:p w:rsidR="00D95C1C" w:rsidRPr="0004656D" w:rsidRDefault="00D95C1C" w:rsidP="00D95C1C">
      <w:pPr>
        <w:jc w:val="both"/>
        <w:rPr>
          <w:rFonts w:ascii="Arial" w:hAnsi="Arial" w:cs="Arial"/>
          <w:sz w:val="22"/>
          <w:szCs w:val="22"/>
        </w:rPr>
      </w:pPr>
      <w:r w:rsidRPr="0004656D">
        <w:rPr>
          <w:rFonts w:ascii="Arial" w:hAnsi="Arial" w:cs="Arial"/>
          <w:bCs/>
          <w:sz w:val="22"/>
          <w:szCs w:val="22"/>
        </w:rPr>
        <w:t xml:space="preserve">A report was submitted by the Executive Director </w:t>
      </w:r>
      <w:r w:rsidR="00A67C86" w:rsidRPr="0004656D">
        <w:rPr>
          <w:rFonts w:ascii="Arial" w:hAnsi="Arial" w:cs="Arial"/>
          <w:bCs/>
          <w:sz w:val="22"/>
          <w:szCs w:val="22"/>
        </w:rPr>
        <w:t>for</w:t>
      </w:r>
      <w:r w:rsidRPr="0004656D">
        <w:rPr>
          <w:rFonts w:ascii="Arial" w:hAnsi="Arial" w:cs="Arial"/>
          <w:bCs/>
          <w:sz w:val="22"/>
          <w:szCs w:val="22"/>
        </w:rPr>
        <w:t xml:space="preserve"> Place </w:t>
      </w:r>
      <w:r w:rsidR="00124B9F" w:rsidRPr="0004656D">
        <w:rPr>
          <w:rFonts w:ascii="Arial" w:hAnsi="Arial" w:cs="Arial"/>
          <w:sz w:val="22"/>
          <w:szCs w:val="22"/>
        </w:rPr>
        <w:t>outlining the committee’s future work programme.</w:t>
      </w:r>
      <w:r w:rsidRPr="0004656D">
        <w:rPr>
          <w:rFonts w:ascii="Arial" w:hAnsi="Arial" w:cs="Arial"/>
          <w:sz w:val="22"/>
          <w:szCs w:val="22"/>
        </w:rPr>
        <w:t xml:space="preserve"> </w:t>
      </w:r>
    </w:p>
    <w:p w:rsidR="0082529D" w:rsidRPr="0004656D" w:rsidRDefault="0082529D" w:rsidP="00D95C1C">
      <w:pPr>
        <w:jc w:val="both"/>
        <w:rPr>
          <w:rFonts w:ascii="Arial" w:hAnsi="Arial" w:cs="Arial"/>
          <w:sz w:val="22"/>
          <w:szCs w:val="22"/>
        </w:rPr>
      </w:pPr>
    </w:p>
    <w:p w:rsidR="0082529D" w:rsidRPr="0004656D" w:rsidRDefault="0082529D" w:rsidP="00D95C1C">
      <w:pPr>
        <w:jc w:val="both"/>
        <w:rPr>
          <w:rFonts w:ascii="Arial" w:hAnsi="Arial" w:cs="Arial"/>
          <w:sz w:val="22"/>
          <w:szCs w:val="22"/>
        </w:rPr>
      </w:pPr>
      <w:r w:rsidRPr="0004656D">
        <w:rPr>
          <w:rFonts w:ascii="Arial" w:hAnsi="Arial" w:cs="Arial"/>
          <w:sz w:val="22"/>
          <w:szCs w:val="22"/>
        </w:rPr>
        <w:t>The Conven</w:t>
      </w:r>
      <w:r w:rsidR="00A049E2" w:rsidRPr="0004656D">
        <w:rPr>
          <w:rFonts w:ascii="Arial" w:hAnsi="Arial" w:cs="Arial"/>
          <w:sz w:val="22"/>
          <w:szCs w:val="22"/>
        </w:rPr>
        <w:t>er advised that there were still reports to be scheduled around foster carers and The Promise, as well as homelessness.</w:t>
      </w:r>
    </w:p>
    <w:p w:rsidR="00A049E2" w:rsidRPr="0004656D" w:rsidRDefault="00A049E2" w:rsidP="00D95C1C">
      <w:pPr>
        <w:jc w:val="both"/>
        <w:rPr>
          <w:rFonts w:ascii="Arial" w:hAnsi="Arial" w:cs="Arial"/>
          <w:sz w:val="22"/>
          <w:szCs w:val="22"/>
        </w:rPr>
      </w:pPr>
    </w:p>
    <w:p w:rsidR="00A049E2" w:rsidRPr="0004656D" w:rsidRDefault="00A049E2" w:rsidP="00D95C1C">
      <w:pPr>
        <w:jc w:val="both"/>
        <w:rPr>
          <w:rFonts w:ascii="Arial" w:hAnsi="Arial" w:cs="Arial"/>
          <w:sz w:val="22"/>
          <w:szCs w:val="22"/>
        </w:rPr>
      </w:pPr>
      <w:r w:rsidRPr="0004656D">
        <w:rPr>
          <w:rFonts w:ascii="Arial" w:hAnsi="Arial" w:cs="Arial"/>
          <w:sz w:val="22"/>
          <w:szCs w:val="22"/>
        </w:rPr>
        <w:t xml:space="preserve">Councillor McIntosh sought a report around empty properties and short term lets. Mr Vestri thought relevant indicators on these </w:t>
      </w:r>
      <w:r w:rsidR="00C52C7F" w:rsidRPr="0004656D">
        <w:rPr>
          <w:rFonts w:ascii="Arial" w:hAnsi="Arial" w:cs="Arial"/>
          <w:sz w:val="22"/>
          <w:szCs w:val="22"/>
        </w:rPr>
        <w:t>topics would come forward</w:t>
      </w:r>
      <w:r w:rsidRPr="0004656D">
        <w:rPr>
          <w:rFonts w:ascii="Arial" w:hAnsi="Arial" w:cs="Arial"/>
          <w:sz w:val="22"/>
          <w:szCs w:val="22"/>
        </w:rPr>
        <w:t xml:space="preserve"> as part of the landlord report </w:t>
      </w:r>
      <w:r w:rsidR="00C52C7F" w:rsidRPr="0004656D">
        <w:rPr>
          <w:rFonts w:ascii="Arial" w:hAnsi="Arial" w:cs="Arial"/>
          <w:sz w:val="22"/>
          <w:szCs w:val="22"/>
        </w:rPr>
        <w:t>scheduled for</w:t>
      </w:r>
      <w:r w:rsidRPr="0004656D">
        <w:rPr>
          <w:rFonts w:ascii="Arial" w:hAnsi="Arial" w:cs="Arial"/>
          <w:sz w:val="22"/>
          <w:szCs w:val="22"/>
        </w:rPr>
        <w:t xml:space="preserve"> June 2023. He suggested that Members may identify quarterly or annual indictors as part of</w:t>
      </w:r>
      <w:r w:rsidR="00934ED3" w:rsidRPr="0004656D">
        <w:rPr>
          <w:rFonts w:ascii="Arial" w:hAnsi="Arial" w:cs="Arial"/>
          <w:sz w:val="22"/>
          <w:szCs w:val="22"/>
        </w:rPr>
        <w:t xml:space="preserve"> the discussion on this report. Councillor McIntosh thought that discussion as to how properties were being used merited further discussion, and Ms McGuire would discuss empty homes with Councillor McIntosh separately to the landlord report, as this was a wider issue than only council properties. Michaela Sullivan advised that the planning service </w:t>
      </w:r>
      <w:r w:rsidR="00A46F7E" w:rsidRPr="0004656D">
        <w:rPr>
          <w:rFonts w:ascii="Arial" w:hAnsi="Arial" w:cs="Arial"/>
          <w:sz w:val="22"/>
          <w:szCs w:val="22"/>
        </w:rPr>
        <w:t xml:space="preserve">had undertaken </w:t>
      </w:r>
      <w:r w:rsidR="00934ED3" w:rsidRPr="0004656D">
        <w:rPr>
          <w:rFonts w:ascii="Arial" w:hAnsi="Arial" w:cs="Arial"/>
          <w:sz w:val="22"/>
          <w:szCs w:val="22"/>
        </w:rPr>
        <w:t xml:space="preserve">a survey to establish areas where there was concern around the </w:t>
      </w:r>
      <w:r w:rsidR="00A65B24" w:rsidRPr="0004656D">
        <w:rPr>
          <w:rFonts w:ascii="Arial" w:hAnsi="Arial" w:cs="Arial"/>
          <w:sz w:val="22"/>
          <w:szCs w:val="22"/>
        </w:rPr>
        <w:t>concentration</w:t>
      </w:r>
      <w:r w:rsidR="00934ED3" w:rsidRPr="0004656D">
        <w:rPr>
          <w:rFonts w:ascii="Arial" w:hAnsi="Arial" w:cs="Arial"/>
          <w:sz w:val="22"/>
          <w:szCs w:val="22"/>
        </w:rPr>
        <w:t xml:space="preserve"> of short term lets. Once the licensing period had come into force in August, this would provide a clearer picture of numbers of short term lets. She noted the balance to be str</w:t>
      </w:r>
      <w:r w:rsidR="009240DC" w:rsidRPr="0004656D">
        <w:rPr>
          <w:rFonts w:ascii="Arial" w:hAnsi="Arial" w:cs="Arial"/>
          <w:sz w:val="22"/>
          <w:szCs w:val="22"/>
        </w:rPr>
        <w:t>uck with short term lets</w:t>
      </w:r>
      <w:r w:rsidR="00A46F7E" w:rsidRPr="0004656D">
        <w:rPr>
          <w:rFonts w:ascii="Arial" w:hAnsi="Arial" w:cs="Arial"/>
          <w:sz w:val="22"/>
          <w:szCs w:val="22"/>
        </w:rPr>
        <w:t>,</w:t>
      </w:r>
      <w:r w:rsidR="009240DC" w:rsidRPr="0004656D">
        <w:rPr>
          <w:rFonts w:ascii="Arial" w:hAnsi="Arial" w:cs="Arial"/>
          <w:sz w:val="22"/>
          <w:szCs w:val="22"/>
        </w:rPr>
        <w:t xml:space="preserve"> to allow tourists to make their contribution to the local economy when there was a limited number of hotels and guesthouses in the area. This work would progress later in the year. The Convener agreed that further conversation </w:t>
      </w:r>
      <w:r w:rsidR="00A46F7E" w:rsidRPr="0004656D">
        <w:rPr>
          <w:rFonts w:ascii="Arial" w:hAnsi="Arial" w:cs="Arial"/>
          <w:sz w:val="22"/>
          <w:szCs w:val="22"/>
        </w:rPr>
        <w:t>was merited to</w:t>
      </w:r>
      <w:r w:rsidR="009240DC" w:rsidRPr="0004656D">
        <w:rPr>
          <w:rFonts w:ascii="Arial" w:hAnsi="Arial" w:cs="Arial"/>
          <w:sz w:val="22"/>
          <w:szCs w:val="22"/>
        </w:rPr>
        <w:t xml:space="preserve"> establish what scrutiny would be </w:t>
      </w:r>
      <w:r w:rsidR="00A46F7E" w:rsidRPr="0004656D">
        <w:rPr>
          <w:rFonts w:ascii="Arial" w:hAnsi="Arial" w:cs="Arial"/>
          <w:sz w:val="22"/>
          <w:szCs w:val="22"/>
        </w:rPr>
        <w:t>required</w:t>
      </w:r>
      <w:r w:rsidR="009240DC" w:rsidRPr="0004656D">
        <w:rPr>
          <w:rFonts w:ascii="Arial" w:hAnsi="Arial" w:cs="Arial"/>
          <w:sz w:val="22"/>
          <w:szCs w:val="22"/>
        </w:rPr>
        <w:t xml:space="preserve"> going forward.</w:t>
      </w:r>
    </w:p>
    <w:p w:rsidR="00F82E08" w:rsidRPr="0004656D" w:rsidRDefault="00F82E08" w:rsidP="00D95C1C">
      <w:pPr>
        <w:jc w:val="both"/>
        <w:rPr>
          <w:rFonts w:ascii="Arial" w:hAnsi="Arial" w:cs="Arial"/>
          <w:sz w:val="22"/>
          <w:szCs w:val="22"/>
        </w:rPr>
      </w:pPr>
    </w:p>
    <w:p w:rsidR="00F82E08" w:rsidRPr="0004656D" w:rsidRDefault="00F82E08" w:rsidP="00D95C1C">
      <w:pPr>
        <w:jc w:val="both"/>
        <w:rPr>
          <w:rFonts w:ascii="Arial" w:hAnsi="Arial" w:cs="Arial"/>
          <w:sz w:val="22"/>
          <w:szCs w:val="22"/>
        </w:rPr>
      </w:pPr>
      <w:r w:rsidRPr="0004656D">
        <w:rPr>
          <w:rFonts w:ascii="Arial" w:hAnsi="Arial" w:cs="Arial"/>
          <w:sz w:val="22"/>
          <w:szCs w:val="22"/>
        </w:rPr>
        <w:t>Councillor Gilbert sought a quarterly report on areas where staffing shortages had caused significant issues with performance. Mr Proudfoot highlighted that staffing had been identifie</w:t>
      </w:r>
      <w:r w:rsidR="00A46F7E" w:rsidRPr="0004656D">
        <w:rPr>
          <w:rFonts w:ascii="Arial" w:hAnsi="Arial" w:cs="Arial"/>
          <w:sz w:val="22"/>
          <w:szCs w:val="22"/>
        </w:rPr>
        <w:t>d as a significant risk on the Corporate Risk R</w:t>
      </w:r>
      <w:r w:rsidRPr="0004656D">
        <w:rPr>
          <w:rFonts w:ascii="Arial" w:hAnsi="Arial" w:cs="Arial"/>
          <w:sz w:val="22"/>
          <w:szCs w:val="22"/>
        </w:rPr>
        <w:t xml:space="preserve">egister, with eight areas remaining under business continuity arrangements. Managers kept this under constant review and were doing everything they could to support recruitment. He </w:t>
      </w:r>
      <w:r w:rsidR="00443E17" w:rsidRPr="0004656D">
        <w:rPr>
          <w:rFonts w:ascii="Arial" w:hAnsi="Arial" w:cs="Arial"/>
          <w:sz w:val="22"/>
          <w:szCs w:val="22"/>
        </w:rPr>
        <w:t xml:space="preserve">suggested that some </w:t>
      </w:r>
      <w:r w:rsidR="00A46F7E" w:rsidRPr="0004656D">
        <w:rPr>
          <w:rFonts w:ascii="Arial" w:hAnsi="Arial" w:cs="Arial"/>
          <w:sz w:val="22"/>
          <w:szCs w:val="22"/>
        </w:rPr>
        <w:t xml:space="preserve">of the suggested </w:t>
      </w:r>
      <w:r w:rsidR="00443E17" w:rsidRPr="0004656D">
        <w:rPr>
          <w:rFonts w:ascii="Arial" w:hAnsi="Arial" w:cs="Arial"/>
          <w:sz w:val="22"/>
          <w:szCs w:val="22"/>
        </w:rPr>
        <w:t xml:space="preserve">reports could come forward as verbal updates and </w:t>
      </w:r>
      <w:r w:rsidRPr="0004656D">
        <w:rPr>
          <w:rFonts w:ascii="Arial" w:hAnsi="Arial" w:cs="Arial"/>
          <w:sz w:val="22"/>
          <w:szCs w:val="22"/>
        </w:rPr>
        <w:t>underto</w:t>
      </w:r>
      <w:r w:rsidR="00443E17" w:rsidRPr="0004656D">
        <w:rPr>
          <w:rFonts w:ascii="Arial" w:hAnsi="Arial" w:cs="Arial"/>
          <w:sz w:val="22"/>
          <w:szCs w:val="22"/>
        </w:rPr>
        <w:t>ok to discuss this with the Convener.</w:t>
      </w:r>
    </w:p>
    <w:p w:rsidR="00443E17" w:rsidRPr="0004656D" w:rsidRDefault="00443E17" w:rsidP="00D95C1C">
      <w:pPr>
        <w:jc w:val="both"/>
        <w:rPr>
          <w:rFonts w:ascii="Arial" w:hAnsi="Arial" w:cs="Arial"/>
          <w:sz w:val="22"/>
          <w:szCs w:val="22"/>
        </w:rPr>
      </w:pPr>
    </w:p>
    <w:p w:rsidR="00C264E6" w:rsidRPr="0004656D" w:rsidRDefault="00443E17" w:rsidP="00D95C1C">
      <w:pPr>
        <w:jc w:val="both"/>
        <w:rPr>
          <w:rFonts w:ascii="Arial" w:hAnsi="Arial" w:cs="Arial"/>
          <w:b/>
          <w:bCs/>
          <w:sz w:val="22"/>
          <w:szCs w:val="22"/>
        </w:rPr>
      </w:pPr>
      <w:r w:rsidRPr="0004656D">
        <w:rPr>
          <w:rFonts w:ascii="Arial" w:hAnsi="Arial" w:cs="Arial"/>
          <w:sz w:val="22"/>
          <w:szCs w:val="22"/>
        </w:rPr>
        <w:t>Councillor Menzies agreed that short term lets and business development should be discussed in greater detail in relation to encouraging hotels into the area. She also sought a report on area partnership payments, including through the lens of equality. Mr Proudfoot would also discuss this offline with officers and the Convener.</w:t>
      </w:r>
    </w:p>
    <w:p w:rsidR="00C264E6" w:rsidRPr="0004656D" w:rsidRDefault="00C264E6" w:rsidP="00D95C1C">
      <w:pPr>
        <w:jc w:val="both"/>
        <w:rPr>
          <w:rFonts w:ascii="Arial" w:hAnsi="Arial" w:cs="Arial"/>
          <w:b/>
          <w:bCs/>
          <w:sz w:val="22"/>
          <w:szCs w:val="22"/>
        </w:rPr>
      </w:pPr>
    </w:p>
    <w:p w:rsidR="00D95C1C" w:rsidRPr="0004656D" w:rsidRDefault="00D95C1C" w:rsidP="00D95C1C">
      <w:pPr>
        <w:jc w:val="both"/>
        <w:rPr>
          <w:rFonts w:ascii="Arial" w:hAnsi="Arial" w:cs="Arial"/>
          <w:bCs/>
          <w:sz w:val="22"/>
          <w:szCs w:val="22"/>
        </w:rPr>
      </w:pPr>
      <w:r w:rsidRPr="0004656D">
        <w:rPr>
          <w:rFonts w:ascii="Arial" w:hAnsi="Arial" w:cs="Arial"/>
          <w:b/>
          <w:bCs/>
          <w:sz w:val="22"/>
          <w:szCs w:val="22"/>
        </w:rPr>
        <w:t>Decision</w:t>
      </w:r>
    </w:p>
    <w:p w:rsidR="00D95C1C" w:rsidRPr="0004656D" w:rsidRDefault="00D95C1C" w:rsidP="00D95C1C">
      <w:pPr>
        <w:jc w:val="both"/>
        <w:rPr>
          <w:rFonts w:ascii="Arial" w:hAnsi="Arial" w:cs="Arial"/>
          <w:bCs/>
          <w:sz w:val="22"/>
          <w:szCs w:val="22"/>
        </w:rPr>
      </w:pPr>
    </w:p>
    <w:p w:rsidR="00D95C1C" w:rsidRPr="0004656D" w:rsidRDefault="00D95C1C" w:rsidP="003876C1">
      <w:pPr>
        <w:jc w:val="both"/>
        <w:rPr>
          <w:rFonts w:cs="Arial"/>
        </w:rPr>
      </w:pPr>
      <w:r w:rsidRPr="0004656D">
        <w:rPr>
          <w:rFonts w:ascii="Arial" w:hAnsi="Arial" w:cs="Arial"/>
          <w:bCs/>
          <w:sz w:val="22"/>
          <w:szCs w:val="22"/>
        </w:rPr>
        <w:t>The Committee agreed</w:t>
      </w:r>
      <w:r w:rsidR="003876C1" w:rsidRPr="0004656D">
        <w:rPr>
          <w:rFonts w:ascii="Arial" w:hAnsi="Arial" w:cs="Arial"/>
          <w:bCs/>
          <w:sz w:val="22"/>
          <w:szCs w:val="22"/>
        </w:rPr>
        <w:t xml:space="preserve"> to note the </w:t>
      </w:r>
      <w:r w:rsidR="000700B7" w:rsidRPr="0004656D">
        <w:rPr>
          <w:rFonts w:ascii="Arial" w:hAnsi="Arial" w:cs="Arial"/>
          <w:bCs/>
          <w:sz w:val="22"/>
          <w:szCs w:val="22"/>
        </w:rPr>
        <w:t xml:space="preserve">work </w:t>
      </w:r>
      <w:r w:rsidR="00ED1960" w:rsidRPr="0004656D">
        <w:rPr>
          <w:rFonts w:ascii="Arial" w:hAnsi="Arial" w:cs="Arial"/>
          <w:bCs/>
          <w:sz w:val="22"/>
          <w:szCs w:val="22"/>
        </w:rPr>
        <w:t>programme</w:t>
      </w:r>
      <w:r w:rsidR="00C772A0" w:rsidRPr="0004656D">
        <w:rPr>
          <w:rFonts w:ascii="Arial" w:hAnsi="Arial" w:cs="Arial"/>
          <w:bCs/>
          <w:sz w:val="22"/>
          <w:szCs w:val="22"/>
        </w:rPr>
        <w:t xml:space="preserve"> and the emerging</w:t>
      </w:r>
      <w:r w:rsidR="00174CBC" w:rsidRPr="0004656D">
        <w:rPr>
          <w:rFonts w:ascii="Arial" w:hAnsi="Arial" w:cs="Arial"/>
          <w:bCs/>
          <w:sz w:val="22"/>
          <w:szCs w:val="22"/>
        </w:rPr>
        <w:t xml:space="preserve"> reports </w:t>
      </w:r>
      <w:r w:rsidR="00C772A0" w:rsidRPr="0004656D">
        <w:rPr>
          <w:rFonts w:ascii="Arial" w:hAnsi="Arial" w:cs="Arial"/>
          <w:bCs/>
          <w:sz w:val="22"/>
          <w:szCs w:val="22"/>
        </w:rPr>
        <w:t xml:space="preserve">under consideration as a result of </w:t>
      </w:r>
      <w:r w:rsidR="00174CBC" w:rsidRPr="0004656D">
        <w:rPr>
          <w:rFonts w:ascii="Arial" w:hAnsi="Arial" w:cs="Arial"/>
          <w:bCs/>
          <w:sz w:val="22"/>
          <w:szCs w:val="22"/>
        </w:rPr>
        <w:t>the</w:t>
      </w:r>
      <w:r w:rsidR="00C772A0" w:rsidRPr="0004656D">
        <w:rPr>
          <w:rFonts w:ascii="Arial" w:hAnsi="Arial" w:cs="Arial"/>
          <w:bCs/>
          <w:sz w:val="22"/>
          <w:szCs w:val="22"/>
        </w:rPr>
        <w:t xml:space="preserve"> meeting of the PPRC.</w:t>
      </w:r>
    </w:p>
    <w:p w:rsidR="00271CB4" w:rsidRPr="0004656D" w:rsidRDefault="00271CB4">
      <w:pPr>
        <w:pStyle w:val="BodyText"/>
        <w:ind w:left="720" w:hanging="720"/>
        <w:rPr>
          <w:rFonts w:ascii="Arial" w:hAnsi="Arial" w:cs="Arial"/>
          <w:color w:val="FF0000"/>
          <w:sz w:val="22"/>
          <w:szCs w:val="22"/>
        </w:rPr>
      </w:pPr>
    </w:p>
    <w:p w:rsidR="00487E55" w:rsidRPr="0004656D" w:rsidRDefault="00487E55" w:rsidP="00E013AD">
      <w:pPr>
        <w:pStyle w:val="BodyText"/>
        <w:rPr>
          <w:rFonts w:ascii="Arial" w:hAnsi="Arial" w:cs="Arial"/>
          <w:sz w:val="22"/>
          <w:szCs w:val="22"/>
        </w:rPr>
      </w:pPr>
    </w:p>
    <w:p w:rsidR="00E013AD" w:rsidRPr="0004656D" w:rsidRDefault="00E013AD" w:rsidP="00E013AD">
      <w:pPr>
        <w:pStyle w:val="BodyText"/>
        <w:rPr>
          <w:rFonts w:ascii="Arial" w:hAnsi="Arial" w:cs="Arial"/>
          <w:sz w:val="22"/>
          <w:szCs w:val="22"/>
        </w:rPr>
      </w:pPr>
    </w:p>
    <w:p w:rsidR="00E013AD" w:rsidRPr="0004656D" w:rsidRDefault="00E013AD" w:rsidP="00E013AD">
      <w:pPr>
        <w:pStyle w:val="BodyText"/>
        <w:rPr>
          <w:rFonts w:ascii="Arial" w:hAnsi="Arial" w:cs="Arial"/>
          <w:sz w:val="22"/>
          <w:szCs w:val="22"/>
        </w:rPr>
      </w:pPr>
    </w:p>
    <w:p w:rsidR="00E013AD" w:rsidRPr="0004656D" w:rsidRDefault="00E013AD" w:rsidP="00E013AD">
      <w:pPr>
        <w:pStyle w:val="BodyText"/>
        <w:rPr>
          <w:rFonts w:ascii="Arial" w:hAnsi="Arial" w:cs="Arial"/>
          <w:sz w:val="22"/>
          <w:szCs w:val="22"/>
        </w:rPr>
      </w:pPr>
    </w:p>
    <w:p w:rsidR="007D4697" w:rsidRPr="0004656D" w:rsidRDefault="007D4697">
      <w:pPr>
        <w:pStyle w:val="BodyText"/>
        <w:ind w:left="720" w:hanging="720"/>
        <w:rPr>
          <w:rFonts w:ascii="Arial" w:hAnsi="Arial" w:cs="Arial"/>
          <w:sz w:val="22"/>
          <w:szCs w:val="22"/>
        </w:rPr>
      </w:pPr>
      <w:r w:rsidRPr="0004656D">
        <w:rPr>
          <w:rFonts w:ascii="Arial" w:hAnsi="Arial" w:cs="Arial"/>
          <w:sz w:val="22"/>
          <w:szCs w:val="22"/>
        </w:rPr>
        <w:t>Signed</w:t>
      </w:r>
      <w:r w:rsidRPr="0004656D">
        <w:rPr>
          <w:rFonts w:ascii="Arial" w:hAnsi="Arial" w:cs="Arial"/>
          <w:sz w:val="22"/>
          <w:szCs w:val="22"/>
        </w:rPr>
        <w:tab/>
      </w:r>
      <w:r w:rsidRPr="0004656D">
        <w:rPr>
          <w:rFonts w:ascii="Arial" w:hAnsi="Arial" w:cs="Arial"/>
          <w:sz w:val="22"/>
          <w:szCs w:val="22"/>
        </w:rPr>
        <w:tab/>
        <w:t>........................................................</w:t>
      </w:r>
    </w:p>
    <w:p w:rsidR="007D4697" w:rsidRPr="0004656D" w:rsidRDefault="007D4697">
      <w:pPr>
        <w:pStyle w:val="BodyText"/>
        <w:ind w:left="720" w:hanging="720"/>
        <w:rPr>
          <w:rFonts w:ascii="Arial" w:hAnsi="Arial" w:cs="Arial"/>
          <w:sz w:val="22"/>
          <w:szCs w:val="22"/>
        </w:rPr>
      </w:pPr>
    </w:p>
    <w:p w:rsidR="007D4697" w:rsidRPr="0004656D" w:rsidRDefault="007D4697">
      <w:pPr>
        <w:rPr>
          <w:rFonts w:ascii="Arial" w:hAnsi="Arial" w:cs="Arial"/>
          <w:sz w:val="22"/>
          <w:szCs w:val="22"/>
        </w:rPr>
      </w:pPr>
      <w:r w:rsidRPr="0004656D">
        <w:rPr>
          <w:rFonts w:ascii="Arial" w:hAnsi="Arial" w:cs="Arial"/>
          <w:sz w:val="22"/>
          <w:szCs w:val="22"/>
        </w:rPr>
        <w:tab/>
      </w:r>
      <w:r w:rsidRPr="0004656D">
        <w:rPr>
          <w:rFonts w:ascii="Arial" w:hAnsi="Arial" w:cs="Arial"/>
          <w:sz w:val="22"/>
          <w:szCs w:val="22"/>
        </w:rPr>
        <w:tab/>
        <w:t xml:space="preserve">Councillor </w:t>
      </w:r>
      <w:r w:rsidR="00A54C1E" w:rsidRPr="0004656D">
        <w:rPr>
          <w:rFonts w:ascii="Arial" w:hAnsi="Arial" w:cs="Arial"/>
          <w:sz w:val="22"/>
          <w:szCs w:val="22"/>
        </w:rPr>
        <w:t>Lyn Jardine</w:t>
      </w:r>
    </w:p>
    <w:p w:rsidR="007D4697" w:rsidRPr="00D547E7" w:rsidRDefault="007D4697">
      <w:pPr>
        <w:rPr>
          <w:rFonts w:ascii="Arial" w:hAnsi="Arial" w:cs="Arial"/>
          <w:sz w:val="22"/>
          <w:szCs w:val="22"/>
        </w:rPr>
      </w:pPr>
      <w:r w:rsidRPr="0004656D">
        <w:rPr>
          <w:rFonts w:ascii="Arial" w:hAnsi="Arial" w:cs="Arial"/>
          <w:sz w:val="22"/>
          <w:szCs w:val="22"/>
        </w:rPr>
        <w:tab/>
      </w:r>
      <w:r w:rsidRPr="0004656D">
        <w:rPr>
          <w:rFonts w:ascii="Arial" w:hAnsi="Arial" w:cs="Arial"/>
          <w:sz w:val="22"/>
          <w:szCs w:val="22"/>
        </w:rPr>
        <w:tab/>
      </w:r>
      <w:r w:rsidR="0050148C" w:rsidRPr="0004656D">
        <w:rPr>
          <w:rFonts w:ascii="Arial" w:hAnsi="Arial" w:cs="Arial"/>
          <w:sz w:val="22"/>
          <w:szCs w:val="22"/>
        </w:rPr>
        <w:t xml:space="preserve">Depute </w:t>
      </w:r>
      <w:r w:rsidRPr="0004656D">
        <w:rPr>
          <w:rFonts w:ascii="Arial" w:hAnsi="Arial" w:cs="Arial"/>
          <w:sz w:val="22"/>
          <w:szCs w:val="22"/>
        </w:rPr>
        <w:t xml:space="preserve">Convener of the </w:t>
      </w:r>
      <w:r w:rsidR="00CA571B" w:rsidRPr="0004656D">
        <w:rPr>
          <w:rFonts w:ascii="Arial" w:hAnsi="Arial" w:cs="Arial"/>
          <w:sz w:val="22"/>
          <w:szCs w:val="22"/>
        </w:rPr>
        <w:t xml:space="preserve">Policy and Performance Review </w:t>
      </w:r>
      <w:r w:rsidRPr="0004656D">
        <w:rPr>
          <w:rFonts w:ascii="Arial" w:hAnsi="Arial" w:cs="Arial"/>
          <w:sz w:val="22"/>
          <w:szCs w:val="22"/>
        </w:rPr>
        <w:t>Committee</w:t>
      </w:r>
    </w:p>
    <w:sectPr w:rsidR="007D4697" w:rsidRPr="00D547E7" w:rsidSect="00E1139D">
      <w:headerReference w:type="default" r:id="rId10"/>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781" w:rsidRDefault="00133781">
      <w:r>
        <w:separator/>
      </w:r>
    </w:p>
  </w:endnote>
  <w:endnote w:type="continuationSeparator" w:id="0">
    <w:p w:rsidR="00133781" w:rsidRDefault="0013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781" w:rsidRDefault="00133781">
      <w:r>
        <w:separator/>
      </w:r>
    </w:p>
  </w:footnote>
  <w:footnote w:type="continuationSeparator" w:id="0">
    <w:p w:rsidR="00133781" w:rsidRDefault="00133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55" w:rsidRPr="00533A8D" w:rsidRDefault="00487E55">
    <w:pPr>
      <w:pStyle w:val="Header"/>
      <w:jc w:val="center"/>
      <w:rPr>
        <w:rFonts w:ascii="Arial" w:hAnsi="Arial" w:cs="Arial"/>
        <w:sz w:val="20"/>
        <w:szCs w:val="20"/>
      </w:rPr>
    </w:pPr>
    <w:r>
      <w:rPr>
        <w:rFonts w:ascii="Arial" w:hAnsi="Arial" w:cs="Arial"/>
        <w:sz w:val="20"/>
        <w:szCs w:val="20"/>
      </w:rPr>
      <w:t xml:space="preserve">PPRC </w:t>
    </w:r>
    <w:r w:rsidR="009C0013">
      <w:rPr>
        <w:rFonts w:ascii="Arial" w:hAnsi="Arial" w:cs="Arial"/>
        <w:sz w:val="20"/>
        <w:szCs w:val="20"/>
      </w:rPr>
      <w:t>–</w:t>
    </w:r>
    <w:r w:rsidRPr="00533A8D">
      <w:rPr>
        <w:rFonts w:ascii="Arial" w:hAnsi="Arial" w:cs="Arial"/>
        <w:sz w:val="20"/>
        <w:szCs w:val="20"/>
      </w:rPr>
      <w:t xml:space="preserve"> </w:t>
    </w:r>
    <w:r w:rsidR="00174CBC">
      <w:rPr>
        <w:rFonts w:ascii="Arial" w:hAnsi="Arial" w:cs="Arial"/>
        <w:sz w:val="20"/>
        <w:szCs w:val="20"/>
      </w:rPr>
      <w:t>15/12</w:t>
    </w:r>
    <w:r w:rsidRPr="00533A8D">
      <w:rPr>
        <w:rFonts w:ascii="Arial" w:hAnsi="Arial" w:cs="Arial"/>
        <w:sz w:val="20"/>
        <w:szCs w:val="20"/>
      </w:rPr>
      <w:t>/</w:t>
    </w:r>
    <w:r w:rsidR="00677A31">
      <w:rPr>
        <w:rFonts w:ascii="Arial" w:hAnsi="Arial" w:cs="Arial"/>
        <w:sz w:val="20"/>
        <w:szCs w:val="20"/>
      </w:rPr>
      <w:t>2</w:t>
    </w:r>
    <w:r w:rsidR="00B44951">
      <w:rPr>
        <w:rFonts w:ascii="Arial" w:hAnsi="Arial" w:cs="Arial"/>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6CF"/>
    <w:multiLevelType w:val="hybridMultilevel"/>
    <w:tmpl w:val="04FED0A8"/>
    <w:lvl w:ilvl="0" w:tplc="4FAE55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71147"/>
    <w:multiLevelType w:val="hybridMultilevel"/>
    <w:tmpl w:val="2C90E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9A31C6"/>
    <w:multiLevelType w:val="hybridMultilevel"/>
    <w:tmpl w:val="46CEB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B742A"/>
    <w:multiLevelType w:val="hybridMultilevel"/>
    <w:tmpl w:val="66AC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53983"/>
    <w:multiLevelType w:val="hybridMultilevel"/>
    <w:tmpl w:val="456A6C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1F6EF5"/>
    <w:multiLevelType w:val="multilevel"/>
    <w:tmpl w:val="0966090E"/>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6" w15:restartNumberingAfterBreak="0">
    <w:nsid w:val="2C7829A5"/>
    <w:multiLevelType w:val="hybridMultilevel"/>
    <w:tmpl w:val="1D384726"/>
    <w:lvl w:ilvl="0" w:tplc="393ABE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370B31"/>
    <w:multiLevelType w:val="hybridMultilevel"/>
    <w:tmpl w:val="79DA229A"/>
    <w:lvl w:ilvl="0" w:tplc="7E6207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CB39FE"/>
    <w:multiLevelType w:val="hybridMultilevel"/>
    <w:tmpl w:val="26B2E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CA3717"/>
    <w:multiLevelType w:val="hybridMultilevel"/>
    <w:tmpl w:val="B46656E4"/>
    <w:lvl w:ilvl="0" w:tplc="F36E4A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15616C"/>
    <w:multiLevelType w:val="hybridMultilevel"/>
    <w:tmpl w:val="652A7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3BA07EA"/>
    <w:multiLevelType w:val="hybridMultilevel"/>
    <w:tmpl w:val="63DEA02A"/>
    <w:lvl w:ilvl="0" w:tplc="491ACE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926F3C"/>
    <w:multiLevelType w:val="hybridMultilevel"/>
    <w:tmpl w:val="60B0C5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2C4B18"/>
    <w:multiLevelType w:val="hybridMultilevel"/>
    <w:tmpl w:val="4F8AF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EA0654"/>
    <w:multiLevelType w:val="hybridMultilevel"/>
    <w:tmpl w:val="2F3E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3A402E"/>
    <w:multiLevelType w:val="hybridMultilevel"/>
    <w:tmpl w:val="66D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3"/>
  </w:num>
  <w:num w:numId="5">
    <w:abstractNumId w:val="4"/>
  </w:num>
  <w:num w:numId="6">
    <w:abstractNumId w:val="10"/>
  </w:num>
  <w:num w:numId="7">
    <w:abstractNumId w:val="11"/>
  </w:num>
  <w:num w:numId="8">
    <w:abstractNumId w:val="3"/>
  </w:num>
  <w:num w:numId="9">
    <w:abstractNumId w:val="1"/>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1"/>
  </w:num>
  <w:num w:numId="12">
    <w:abstractNumId w:val="16"/>
  </w:num>
  <w:num w:numId="13">
    <w:abstractNumId w:val="9"/>
  </w:num>
  <w:num w:numId="14">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num>
  <w:num w:numId="18">
    <w:abstractNumId w:val="12"/>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D1"/>
    <w:rsid w:val="00000BC4"/>
    <w:rsid w:val="00002DB8"/>
    <w:rsid w:val="000122E8"/>
    <w:rsid w:val="00014E31"/>
    <w:rsid w:val="00015A10"/>
    <w:rsid w:val="00027719"/>
    <w:rsid w:val="00043303"/>
    <w:rsid w:val="000454B1"/>
    <w:rsid w:val="0004656D"/>
    <w:rsid w:val="00060594"/>
    <w:rsid w:val="00060ECE"/>
    <w:rsid w:val="00063DAF"/>
    <w:rsid w:val="000700B7"/>
    <w:rsid w:val="000729D2"/>
    <w:rsid w:val="00075FFB"/>
    <w:rsid w:val="000762F4"/>
    <w:rsid w:val="00076DF9"/>
    <w:rsid w:val="000778AA"/>
    <w:rsid w:val="0008315C"/>
    <w:rsid w:val="00096180"/>
    <w:rsid w:val="00096FC3"/>
    <w:rsid w:val="000B0312"/>
    <w:rsid w:val="000B07DD"/>
    <w:rsid w:val="000B6D8A"/>
    <w:rsid w:val="000C1251"/>
    <w:rsid w:val="000C25C0"/>
    <w:rsid w:val="000C364A"/>
    <w:rsid w:val="000C490A"/>
    <w:rsid w:val="000E5B3A"/>
    <w:rsid w:val="000E7A25"/>
    <w:rsid w:val="001073B8"/>
    <w:rsid w:val="001105BA"/>
    <w:rsid w:val="00110A81"/>
    <w:rsid w:val="00124B9F"/>
    <w:rsid w:val="001259CF"/>
    <w:rsid w:val="00133781"/>
    <w:rsid w:val="00134B71"/>
    <w:rsid w:val="001372C9"/>
    <w:rsid w:val="00140164"/>
    <w:rsid w:val="001403E0"/>
    <w:rsid w:val="001449C5"/>
    <w:rsid w:val="001501D0"/>
    <w:rsid w:val="00152CC9"/>
    <w:rsid w:val="0016714D"/>
    <w:rsid w:val="00167FE3"/>
    <w:rsid w:val="0017326C"/>
    <w:rsid w:val="001739DB"/>
    <w:rsid w:val="00174CBC"/>
    <w:rsid w:val="00181BFA"/>
    <w:rsid w:val="00185549"/>
    <w:rsid w:val="001864B1"/>
    <w:rsid w:val="001939D3"/>
    <w:rsid w:val="001950AA"/>
    <w:rsid w:val="001950C8"/>
    <w:rsid w:val="00196241"/>
    <w:rsid w:val="00197270"/>
    <w:rsid w:val="001A347F"/>
    <w:rsid w:val="001B2415"/>
    <w:rsid w:val="001B6701"/>
    <w:rsid w:val="001D7284"/>
    <w:rsid w:val="001E7E7E"/>
    <w:rsid w:val="001F215F"/>
    <w:rsid w:val="00202C77"/>
    <w:rsid w:val="00207302"/>
    <w:rsid w:val="0021014A"/>
    <w:rsid w:val="002150B2"/>
    <w:rsid w:val="0021690D"/>
    <w:rsid w:val="00220C4D"/>
    <w:rsid w:val="00233A99"/>
    <w:rsid w:val="00241637"/>
    <w:rsid w:val="002430A8"/>
    <w:rsid w:val="00244BD3"/>
    <w:rsid w:val="0026666F"/>
    <w:rsid w:val="00271CB4"/>
    <w:rsid w:val="00271CEE"/>
    <w:rsid w:val="0027256E"/>
    <w:rsid w:val="00275321"/>
    <w:rsid w:val="002768CE"/>
    <w:rsid w:val="00276B30"/>
    <w:rsid w:val="00282F6A"/>
    <w:rsid w:val="0028735C"/>
    <w:rsid w:val="00291A30"/>
    <w:rsid w:val="002A27D4"/>
    <w:rsid w:val="002A7714"/>
    <w:rsid w:val="002C52B0"/>
    <w:rsid w:val="002C6C39"/>
    <w:rsid w:val="002C7E07"/>
    <w:rsid w:val="002D35AD"/>
    <w:rsid w:val="002D729A"/>
    <w:rsid w:val="002F1DA8"/>
    <w:rsid w:val="002F238C"/>
    <w:rsid w:val="00300AA3"/>
    <w:rsid w:val="0030515F"/>
    <w:rsid w:val="00325EEE"/>
    <w:rsid w:val="00334823"/>
    <w:rsid w:val="00336ED7"/>
    <w:rsid w:val="003372EF"/>
    <w:rsid w:val="003439D5"/>
    <w:rsid w:val="00355348"/>
    <w:rsid w:val="00362D6F"/>
    <w:rsid w:val="00370DD5"/>
    <w:rsid w:val="00376C94"/>
    <w:rsid w:val="00385AC7"/>
    <w:rsid w:val="003861A4"/>
    <w:rsid w:val="003876C1"/>
    <w:rsid w:val="003947B8"/>
    <w:rsid w:val="003A195D"/>
    <w:rsid w:val="003A3523"/>
    <w:rsid w:val="003A575B"/>
    <w:rsid w:val="003B15F5"/>
    <w:rsid w:val="003B1D23"/>
    <w:rsid w:val="003C3CBC"/>
    <w:rsid w:val="003C68B9"/>
    <w:rsid w:val="003C72C4"/>
    <w:rsid w:val="003E0EF0"/>
    <w:rsid w:val="003F2246"/>
    <w:rsid w:val="003F7C9F"/>
    <w:rsid w:val="00402667"/>
    <w:rsid w:val="004031AD"/>
    <w:rsid w:val="004051BF"/>
    <w:rsid w:val="0041165C"/>
    <w:rsid w:val="00415355"/>
    <w:rsid w:val="004219FF"/>
    <w:rsid w:val="00424219"/>
    <w:rsid w:val="00426AC7"/>
    <w:rsid w:val="00440F0A"/>
    <w:rsid w:val="00443E17"/>
    <w:rsid w:val="00444F86"/>
    <w:rsid w:val="00450CFF"/>
    <w:rsid w:val="00451892"/>
    <w:rsid w:val="00452A8C"/>
    <w:rsid w:val="00452F1A"/>
    <w:rsid w:val="00457D01"/>
    <w:rsid w:val="004671BA"/>
    <w:rsid w:val="00471319"/>
    <w:rsid w:val="00472422"/>
    <w:rsid w:val="00476A77"/>
    <w:rsid w:val="00487161"/>
    <w:rsid w:val="00487E55"/>
    <w:rsid w:val="00495D02"/>
    <w:rsid w:val="004A205B"/>
    <w:rsid w:val="004A3451"/>
    <w:rsid w:val="004A4BC6"/>
    <w:rsid w:val="004A5167"/>
    <w:rsid w:val="004A64C5"/>
    <w:rsid w:val="004A74C4"/>
    <w:rsid w:val="004B01AA"/>
    <w:rsid w:val="004D07EA"/>
    <w:rsid w:val="004D3CFC"/>
    <w:rsid w:val="004D4988"/>
    <w:rsid w:val="004D6E0C"/>
    <w:rsid w:val="004E1E5D"/>
    <w:rsid w:val="004E57BD"/>
    <w:rsid w:val="004F41EF"/>
    <w:rsid w:val="0050148C"/>
    <w:rsid w:val="00502109"/>
    <w:rsid w:val="00507706"/>
    <w:rsid w:val="00507BFB"/>
    <w:rsid w:val="005232A4"/>
    <w:rsid w:val="00523573"/>
    <w:rsid w:val="005246DD"/>
    <w:rsid w:val="00530AD6"/>
    <w:rsid w:val="00533A8D"/>
    <w:rsid w:val="00536DCC"/>
    <w:rsid w:val="00547D2B"/>
    <w:rsid w:val="00551651"/>
    <w:rsid w:val="00571113"/>
    <w:rsid w:val="00571E50"/>
    <w:rsid w:val="00572EDA"/>
    <w:rsid w:val="005738C8"/>
    <w:rsid w:val="00574DA5"/>
    <w:rsid w:val="0057690D"/>
    <w:rsid w:val="00584656"/>
    <w:rsid w:val="00590324"/>
    <w:rsid w:val="005905F4"/>
    <w:rsid w:val="005971DE"/>
    <w:rsid w:val="005A36DA"/>
    <w:rsid w:val="005A4CE4"/>
    <w:rsid w:val="005A6FE4"/>
    <w:rsid w:val="005B2763"/>
    <w:rsid w:val="005B4D57"/>
    <w:rsid w:val="005B6947"/>
    <w:rsid w:val="005D4CFD"/>
    <w:rsid w:val="005D516C"/>
    <w:rsid w:val="005E7894"/>
    <w:rsid w:val="005F5CEE"/>
    <w:rsid w:val="005F6484"/>
    <w:rsid w:val="006033F7"/>
    <w:rsid w:val="00612FD7"/>
    <w:rsid w:val="00622863"/>
    <w:rsid w:val="006243B4"/>
    <w:rsid w:val="00625721"/>
    <w:rsid w:val="006278DB"/>
    <w:rsid w:val="00640264"/>
    <w:rsid w:val="0067272B"/>
    <w:rsid w:val="00677A31"/>
    <w:rsid w:val="006847BA"/>
    <w:rsid w:val="006B2082"/>
    <w:rsid w:val="006B5C2F"/>
    <w:rsid w:val="006C36F2"/>
    <w:rsid w:val="006C6806"/>
    <w:rsid w:val="006C75FA"/>
    <w:rsid w:val="006D46F7"/>
    <w:rsid w:val="006D7721"/>
    <w:rsid w:val="006D7C4B"/>
    <w:rsid w:val="006E028B"/>
    <w:rsid w:val="006E7CBB"/>
    <w:rsid w:val="006F2C36"/>
    <w:rsid w:val="006F3069"/>
    <w:rsid w:val="006F36D7"/>
    <w:rsid w:val="006F7240"/>
    <w:rsid w:val="00703F5F"/>
    <w:rsid w:val="007064B6"/>
    <w:rsid w:val="00711639"/>
    <w:rsid w:val="00713A01"/>
    <w:rsid w:val="007220BA"/>
    <w:rsid w:val="00722C0D"/>
    <w:rsid w:val="00722C2E"/>
    <w:rsid w:val="007232C8"/>
    <w:rsid w:val="00752000"/>
    <w:rsid w:val="007611E8"/>
    <w:rsid w:val="00770153"/>
    <w:rsid w:val="00772CBF"/>
    <w:rsid w:val="0077515D"/>
    <w:rsid w:val="0078003B"/>
    <w:rsid w:val="00780C3B"/>
    <w:rsid w:val="00794696"/>
    <w:rsid w:val="00797B92"/>
    <w:rsid w:val="007C0BCE"/>
    <w:rsid w:val="007D09E1"/>
    <w:rsid w:val="007D3E2B"/>
    <w:rsid w:val="007D4697"/>
    <w:rsid w:val="007E6869"/>
    <w:rsid w:val="007E7C66"/>
    <w:rsid w:val="008000FF"/>
    <w:rsid w:val="00807B75"/>
    <w:rsid w:val="00811981"/>
    <w:rsid w:val="00814056"/>
    <w:rsid w:val="008249E5"/>
    <w:rsid w:val="0082529D"/>
    <w:rsid w:val="00825A11"/>
    <w:rsid w:val="00826BE0"/>
    <w:rsid w:val="0084201E"/>
    <w:rsid w:val="0085658B"/>
    <w:rsid w:val="0086423C"/>
    <w:rsid w:val="00865D07"/>
    <w:rsid w:val="00866A63"/>
    <w:rsid w:val="008717F8"/>
    <w:rsid w:val="00881886"/>
    <w:rsid w:val="008A34C0"/>
    <w:rsid w:val="008B2822"/>
    <w:rsid w:val="008C14B0"/>
    <w:rsid w:val="008C2492"/>
    <w:rsid w:val="008C472B"/>
    <w:rsid w:val="008D40FA"/>
    <w:rsid w:val="008F3237"/>
    <w:rsid w:val="0090322D"/>
    <w:rsid w:val="0090626C"/>
    <w:rsid w:val="00906736"/>
    <w:rsid w:val="0091097A"/>
    <w:rsid w:val="009240DC"/>
    <w:rsid w:val="009266D5"/>
    <w:rsid w:val="009325D1"/>
    <w:rsid w:val="00934ED3"/>
    <w:rsid w:val="00935CB6"/>
    <w:rsid w:val="00937548"/>
    <w:rsid w:val="0094527C"/>
    <w:rsid w:val="009517A6"/>
    <w:rsid w:val="00951E7C"/>
    <w:rsid w:val="009564D7"/>
    <w:rsid w:val="00967AF3"/>
    <w:rsid w:val="00974639"/>
    <w:rsid w:val="009837E8"/>
    <w:rsid w:val="00984EAA"/>
    <w:rsid w:val="00995D7A"/>
    <w:rsid w:val="009A7F23"/>
    <w:rsid w:val="009B3279"/>
    <w:rsid w:val="009B4979"/>
    <w:rsid w:val="009B4EF1"/>
    <w:rsid w:val="009B715D"/>
    <w:rsid w:val="009B7B6D"/>
    <w:rsid w:val="009C0013"/>
    <w:rsid w:val="009C5612"/>
    <w:rsid w:val="009D3FFF"/>
    <w:rsid w:val="009E6797"/>
    <w:rsid w:val="009F3E3A"/>
    <w:rsid w:val="009F7B0F"/>
    <w:rsid w:val="00A049E2"/>
    <w:rsid w:val="00A06A7C"/>
    <w:rsid w:val="00A1334E"/>
    <w:rsid w:val="00A137F8"/>
    <w:rsid w:val="00A151CD"/>
    <w:rsid w:val="00A159AC"/>
    <w:rsid w:val="00A31ADA"/>
    <w:rsid w:val="00A347A8"/>
    <w:rsid w:val="00A46F7E"/>
    <w:rsid w:val="00A50CFE"/>
    <w:rsid w:val="00A52FD6"/>
    <w:rsid w:val="00A54C1E"/>
    <w:rsid w:val="00A65B24"/>
    <w:rsid w:val="00A66360"/>
    <w:rsid w:val="00A6739B"/>
    <w:rsid w:val="00A67C86"/>
    <w:rsid w:val="00A750A0"/>
    <w:rsid w:val="00A8137B"/>
    <w:rsid w:val="00A8166E"/>
    <w:rsid w:val="00A8387D"/>
    <w:rsid w:val="00A839DA"/>
    <w:rsid w:val="00A90AF1"/>
    <w:rsid w:val="00A90DAD"/>
    <w:rsid w:val="00AA01B3"/>
    <w:rsid w:val="00AA1933"/>
    <w:rsid w:val="00AA6064"/>
    <w:rsid w:val="00AC04AE"/>
    <w:rsid w:val="00AC2F29"/>
    <w:rsid w:val="00AC5ABB"/>
    <w:rsid w:val="00AC5B43"/>
    <w:rsid w:val="00AD38E4"/>
    <w:rsid w:val="00AE079C"/>
    <w:rsid w:val="00B03ECA"/>
    <w:rsid w:val="00B053D1"/>
    <w:rsid w:val="00B10970"/>
    <w:rsid w:val="00B150B3"/>
    <w:rsid w:val="00B20C68"/>
    <w:rsid w:val="00B2494A"/>
    <w:rsid w:val="00B35792"/>
    <w:rsid w:val="00B429EB"/>
    <w:rsid w:val="00B44951"/>
    <w:rsid w:val="00B45AC5"/>
    <w:rsid w:val="00B45D19"/>
    <w:rsid w:val="00B5598D"/>
    <w:rsid w:val="00B61137"/>
    <w:rsid w:val="00B61D42"/>
    <w:rsid w:val="00B63F8A"/>
    <w:rsid w:val="00B6473A"/>
    <w:rsid w:val="00B7596E"/>
    <w:rsid w:val="00B77F98"/>
    <w:rsid w:val="00B810EF"/>
    <w:rsid w:val="00B8572F"/>
    <w:rsid w:val="00B9360B"/>
    <w:rsid w:val="00B9678B"/>
    <w:rsid w:val="00B96FCE"/>
    <w:rsid w:val="00BA25BC"/>
    <w:rsid w:val="00BA3311"/>
    <w:rsid w:val="00BB1B5B"/>
    <w:rsid w:val="00BB592F"/>
    <w:rsid w:val="00BB6ADC"/>
    <w:rsid w:val="00BC4D76"/>
    <w:rsid w:val="00BC7CD8"/>
    <w:rsid w:val="00BD2D98"/>
    <w:rsid w:val="00BD2E72"/>
    <w:rsid w:val="00BE42D4"/>
    <w:rsid w:val="00BE43CB"/>
    <w:rsid w:val="00C06A32"/>
    <w:rsid w:val="00C07771"/>
    <w:rsid w:val="00C10ACE"/>
    <w:rsid w:val="00C14674"/>
    <w:rsid w:val="00C20853"/>
    <w:rsid w:val="00C264E6"/>
    <w:rsid w:val="00C4778B"/>
    <w:rsid w:val="00C47F15"/>
    <w:rsid w:val="00C51E69"/>
    <w:rsid w:val="00C52C7F"/>
    <w:rsid w:val="00C53461"/>
    <w:rsid w:val="00C604E4"/>
    <w:rsid w:val="00C673B3"/>
    <w:rsid w:val="00C67B5C"/>
    <w:rsid w:val="00C75002"/>
    <w:rsid w:val="00C75E96"/>
    <w:rsid w:val="00C772A0"/>
    <w:rsid w:val="00C80D8F"/>
    <w:rsid w:val="00C865A2"/>
    <w:rsid w:val="00CA538D"/>
    <w:rsid w:val="00CA571B"/>
    <w:rsid w:val="00CB6628"/>
    <w:rsid w:val="00CB7ED2"/>
    <w:rsid w:val="00CC530D"/>
    <w:rsid w:val="00CC7054"/>
    <w:rsid w:val="00CD246E"/>
    <w:rsid w:val="00CD7688"/>
    <w:rsid w:val="00D00498"/>
    <w:rsid w:val="00D1226D"/>
    <w:rsid w:val="00D127F2"/>
    <w:rsid w:val="00D205E0"/>
    <w:rsid w:val="00D2082F"/>
    <w:rsid w:val="00D227F5"/>
    <w:rsid w:val="00D34F76"/>
    <w:rsid w:val="00D44413"/>
    <w:rsid w:val="00D547E7"/>
    <w:rsid w:val="00D60981"/>
    <w:rsid w:val="00D724D1"/>
    <w:rsid w:val="00D72A7B"/>
    <w:rsid w:val="00D81782"/>
    <w:rsid w:val="00D81BD7"/>
    <w:rsid w:val="00D82FBD"/>
    <w:rsid w:val="00D8520A"/>
    <w:rsid w:val="00D91833"/>
    <w:rsid w:val="00D95C1C"/>
    <w:rsid w:val="00DA4182"/>
    <w:rsid w:val="00DA4975"/>
    <w:rsid w:val="00DA5EAB"/>
    <w:rsid w:val="00DC0545"/>
    <w:rsid w:val="00DC109E"/>
    <w:rsid w:val="00DC1639"/>
    <w:rsid w:val="00DD1D3D"/>
    <w:rsid w:val="00DD6221"/>
    <w:rsid w:val="00DD7185"/>
    <w:rsid w:val="00DE50EA"/>
    <w:rsid w:val="00DE73C7"/>
    <w:rsid w:val="00DF4131"/>
    <w:rsid w:val="00E013AD"/>
    <w:rsid w:val="00E0749F"/>
    <w:rsid w:val="00E1139D"/>
    <w:rsid w:val="00E15763"/>
    <w:rsid w:val="00E167BE"/>
    <w:rsid w:val="00E1769E"/>
    <w:rsid w:val="00E30A63"/>
    <w:rsid w:val="00E317A4"/>
    <w:rsid w:val="00E35D54"/>
    <w:rsid w:val="00E414A5"/>
    <w:rsid w:val="00E42442"/>
    <w:rsid w:val="00E55893"/>
    <w:rsid w:val="00E5732B"/>
    <w:rsid w:val="00E7278E"/>
    <w:rsid w:val="00E830F7"/>
    <w:rsid w:val="00E92ACD"/>
    <w:rsid w:val="00E945BA"/>
    <w:rsid w:val="00E95267"/>
    <w:rsid w:val="00EB1EB3"/>
    <w:rsid w:val="00EB5B94"/>
    <w:rsid w:val="00EC19E4"/>
    <w:rsid w:val="00ED1960"/>
    <w:rsid w:val="00ED689D"/>
    <w:rsid w:val="00ED6F7C"/>
    <w:rsid w:val="00ED76D5"/>
    <w:rsid w:val="00EE6BBF"/>
    <w:rsid w:val="00EF4E6E"/>
    <w:rsid w:val="00EF79C9"/>
    <w:rsid w:val="00F011AB"/>
    <w:rsid w:val="00F051FE"/>
    <w:rsid w:val="00F07DCE"/>
    <w:rsid w:val="00F15F65"/>
    <w:rsid w:val="00F27772"/>
    <w:rsid w:val="00F30742"/>
    <w:rsid w:val="00F329DF"/>
    <w:rsid w:val="00F3743C"/>
    <w:rsid w:val="00F44C23"/>
    <w:rsid w:val="00F50DD8"/>
    <w:rsid w:val="00F529BF"/>
    <w:rsid w:val="00F53AB5"/>
    <w:rsid w:val="00F64EEA"/>
    <w:rsid w:val="00F82E08"/>
    <w:rsid w:val="00FB0788"/>
    <w:rsid w:val="00FB6BC1"/>
    <w:rsid w:val="00FD18AE"/>
    <w:rsid w:val="00FD31E9"/>
    <w:rsid w:val="00FF4E6E"/>
    <w:rsid w:val="00FF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BB15E1C-6397-4F89-8E0E-A4A20238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uiPriority w:val="9"/>
    <w:semiHidden/>
    <w:unhideWhenUsed/>
    <w:qFormat/>
    <w:rsid w:val="009517A6"/>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2880" w:hanging="2880"/>
      <w:jc w:val="both"/>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pPr>
      <w:jc w:val="both"/>
    </w:pPr>
  </w:style>
  <w:style w:type="paragraph" w:styleId="BodyTextIndent2">
    <w:name w:val="Body Text Indent 2"/>
    <w:basedOn w:val="Normal"/>
    <w:semiHidden/>
    <w:pPr>
      <w:ind w:left="720" w:hanging="720"/>
      <w:jc w:val="both"/>
    </w:pPr>
    <w:rPr>
      <w:b/>
      <w:bCs/>
    </w:rPr>
  </w:style>
  <w:style w:type="paragraph" w:customStyle="1" w:styleId="ELC-ParaTitle2">
    <w:name w:val="ELC - Para Title2"/>
    <w:basedOn w:val="ELC-ParaTitle"/>
    <w:rsid w:val="00487E55"/>
    <w:pPr>
      <w:numPr>
        <w:ilvl w:val="1"/>
      </w:numPr>
      <w:tabs>
        <w:tab w:val="clear" w:pos="420"/>
      </w:tabs>
      <w:ind w:left="680" w:hanging="680"/>
    </w:pPr>
    <w:rPr>
      <w:b w:val="0"/>
      <w:bCs/>
    </w:rPr>
  </w:style>
  <w:style w:type="paragraph" w:customStyle="1" w:styleId="ELC-ParaTitle">
    <w:name w:val="ELC - Para Title"/>
    <w:basedOn w:val="Normal"/>
    <w:rsid w:val="00487E55"/>
    <w:pPr>
      <w:numPr>
        <w:numId w:val="7"/>
      </w:numPr>
      <w:tabs>
        <w:tab w:val="left" w:pos="680"/>
      </w:tabs>
      <w:spacing w:after="200"/>
    </w:pPr>
    <w:rPr>
      <w:rFonts w:ascii="Arial" w:hAnsi="Arial"/>
      <w:b/>
      <w:szCs w:val="20"/>
    </w:rPr>
  </w:style>
  <w:style w:type="character" w:customStyle="1" w:styleId="BodyTextChar">
    <w:name w:val="Body Text Char"/>
    <w:link w:val="BodyText"/>
    <w:semiHidden/>
    <w:rsid w:val="00DE73C7"/>
    <w:rPr>
      <w:sz w:val="24"/>
      <w:szCs w:val="24"/>
      <w:lang w:eastAsia="en-US"/>
    </w:rPr>
  </w:style>
  <w:style w:type="character" w:customStyle="1" w:styleId="managerjob1">
    <w:name w:val="manager_job1"/>
    <w:rsid w:val="00770153"/>
    <w:rPr>
      <w:b/>
      <w:bCs/>
      <w:color w:val="000000"/>
      <w:sz w:val="15"/>
      <w:szCs w:val="15"/>
    </w:rPr>
  </w:style>
  <w:style w:type="character" w:styleId="Hyperlink">
    <w:name w:val="Hyperlink"/>
    <w:uiPriority w:val="99"/>
    <w:unhideWhenUsed/>
    <w:rsid w:val="006033F7"/>
    <w:rPr>
      <w:color w:val="0563C1"/>
      <w:u w:val="single"/>
    </w:rPr>
  </w:style>
  <w:style w:type="character" w:styleId="FollowedHyperlink">
    <w:name w:val="FollowedHyperlink"/>
    <w:uiPriority w:val="99"/>
    <w:semiHidden/>
    <w:unhideWhenUsed/>
    <w:rsid w:val="00935CB6"/>
    <w:rPr>
      <w:color w:val="954F72"/>
      <w:u w:val="single"/>
    </w:rPr>
  </w:style>
  <w:style w:type="paragraph" w:customStyle="1" w:styleId="Default">
    <w:name w:val="Default"/>
    <w:rsid w:val="00C264E6"/>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semiHidden/>
    <w:rsid w:val="009517A6"/>
    <w:rPr>
      <w:rFonts w:ascii="Calibri Light" w:eastAsia="Times New Roman" w:hAnsi="Calibri Light" w:cs="Times New Roman"/>
      <w:b/>
      <w:bCs/>
      <w:i/>
      <w:iCs/>
      <w:sz w:val="28"/>
      <w:szCs w:val="28"/>
      <w:lang w:eastAsia="en-US"/>
    </w:rPr>
  </w:style>
  <w:style w:type="paragraph" w:styleId="NormalWeb">
    <w:name w:val="Normal (Web)"/>
    <w:basedOn w:val="Normal"/>
    <w:uiPriority w:val="99"/>
    <w:semiHidden/>
    <w:unhideWhenUsed/>
    <w:rsid w:val="000B6D8A"/>
    <w:pPr>
      <w:spacing w:before="100" w:beforeAutospacing="1" w:after="100" w:afterAutospacing="1"/>
    </w:pPr>
    <w:rPr>
      <w:rFonts w:eastAsia="Calibri"/>
      <w:lang w:eastAsia="en-GB"/>
    </w:rPr>
  </w:style>
  <w:style w:type="paragraph" w:styleId="NoSpacing">
    <w:name w:val="No Spacing"/>
    <w:uiPriority w:val="1"/>
    <w:qFormat/>
    <w:rsid w:val="00B6113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66023">
      <w:bodyDiv w:val="1"/>
      <w:marLeft w:val="0"/>
      <w:marRight w:val="0"/>
      <w:marTop w:val="0"/>
      <w:marBottom w:val="0"/>
      <w:divBdr>
        <w:top w:val="none" w:sz="0" w:space="0" w:color="auto"/>
        <w:left w:val="none" w:sz="0" w:space="0" w:color="auto"/>
        <w:bottom w:val="none" w:sz="0" w:space="0" w:color="auto"/>
        <w:right w:val="none" w:sz="0" w:space="0" w:color="auto"/>
      </w:divBdr>
    </w:div>
    <w:div w:id="910576097">
      <w:bodyDiv w:val="1"/>
      <w:marLeft w:val="0"/>
      <w:marRight w:val="0"/>
      <w:marTop w:val="0"/>
      <w:marBottom w:val="0"/>
      <w:divBdr>
        <w:top w:val="none" w:sz="0" w:space="0" w:color="auto"/>
        <w:left w:val="none" w:sz="0" w:space="0" w:color="auto"/>
        <w:bottom w:val="none" w:sz="0" w:space="0" w:color="auto"/>
        <w:right w:val="none" w:sz="0" w:space="0" w:color="auto"/>
      </w:divBdr>
    </w:div>
    <w:div w:id="1028408872">
      <w:bodyDiv w:val="1"/>
      <w:marLeft w:val="0"/>
      <w:marRight w:val="0"/>
      <w:marTop w:val="0"/>
      <w:marBottom w:val="0"/>
      <w:divBdr>
        <w:top w:val="none" w:sz="0" w:space="0" w:color="auto"/>
        <w:left w:val="none" w:sz="0" w:space="0" w:color="auto"/>
        <w:bottom w:val="none" w:sz="0" w:space="0" w:color="auto"/>
        <w:right w:val="none" w:sz="0" w:space="0" w:color="auto"/>
      </w:divBdr>
    </w:div>
    <w:div w:id="1043941376">
      <w:bodyDiv w:val="1"/>
      <w:marLeft w:val="0"/>
      <w:marRight w:val="0"/>
      <w:marTop w:val="0"/>
      <w:marBottom w:val="0"/>
      <w:divBdr>
        <w:top w:val="none" w:sz="0" w:space="0" w:color="auto"/>
        <w:left w:val="none" w:sz="0" w:space="0" w:color="auto"/>
        <w:bottom w:val="none" w:sz="0" w:space="0" w:color="auto"/>
        <w:right w:val="none" w:sz="0" w:space="0" w:color="auto"/>
      </w:divBdr>
    </w:div>
    <w:div w:id="1052928751">
      <w:bodyDiv w:val="1"/>
      <w:marLeft w:val="0"/>
      <w:marRight w:val="0"/>
      <w:marTop w:val="0"/>
      <w:marBottom w:val="0"/>
      <w:divBdr>
        <w:top w:val="none" w:sz="0" w:space="0" w:color="auto"/>
        <w:left w:val="none" w:sz="0" w:space="0" w:color="auto"/>
        <w:bottom w:val="none" w:sz="0" w:space="0" w:color="auto"/>
        <w:right w:val="none" w:sz="0" w:space="0" w:color="auto"/>
      </w:divBdr>
    </w:div>
    <w:div w:id="1336804632">
      <w:bodyDiv w:val="1"/>
      <w:marLeft w:val="0"/>
      <w:marRight w:val="0"/>
      <w:marTop w:val="0"/>
      <w:marBottom w:val="0"/>
      <w:divBdr>
        <w:top w:val="none" w:sz="0" w:space="0" w:color="auto"/>
        <w:left w:val="none" w:sz="0" w:space="0" w:color="auto"/>
        <w:bottom w:val="none" w:sz="0" w:space="0" w:color="auto"/>
        <w:right w:val="none" w:sz="0" w:space="0" w:color="auto"/>
      </w:divBdr>
    </w:div>
    <w:div w:id="1778598612">
      <w:bodyDiv w:val="1"/>
      <w:marLeft w:val="0"/>
      <w:marRight w:val="0"/>
      <w:marTop w:val="0"/>
      <w:marBottom w:val="0"/>
      <w:divBdr>
        <w:top w:val="none" w:sz="0" w:space="0" w:color="auto"/>
        <w:left w:val="none" w:sz="0" w:space="0" w:color="auto"/>
        <w:bottom w:val="none" w:sz="0" w:space="0" w:color="auto"/>
        <w:right w:val="none" w:sz="0" w:space="0" w:color="auto"/>
      </w:divBdr>
    </w:div>
    <w:div w:id="1920940030">
      <w:bodyDiv w:val="1"/>
      <w:marLeft w:val="0"/>
      <w:marRight w:val="0"/>
      <w:marTop w:val="0"/>
      <w:marBottom w:val="0"/>
      <w:divBdr>
        <w:top w:val="none" w:sz="0" w:space="0" w:color="auto"/>
        <w:left w:val="none" w:sz="0" w:space="0" w:color="auto"/>
        <w:bottom w:val="none" w:sz="0" w:space="0" w:color="auto"/>
        <w:right w:val="none" w:sz="0" w:space="0" w:color="auto"/>
      </w:divBdr>
    </w:div>
    <w:div w:id="1975788148">
      <w:bodyDiv w:val="1"/>
      <w:marLeft w:val="0"/>
      <w:marRight w:val="0"/>
      <w:marTop w:val="0"/>
      <w:marBottom w:val="0"/>
      <w:divBdr>
        <w:top w:val="none" w:sz="0" w:space="0" w:color="auto"/>
        <w:left w:val="none" w:sz="0" w:space="0" w:color="auto"/>
        <w:bottom w:val="none" w:sz="0" w:space="0" w:color="auto"/>
        <w:right w:val="none" w:sz="0" w:space="0" w:color="auto"/>
      </w:divBdr>
    </w:div>
    <w:div w:id="21020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54A7F-BBA1-4543-9264-CE7D4B19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3350</Words>
  <Characters>19097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lpstr>
    </vt:vector>
  </TitlesOfParts>
  <Company>ELC</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Alison Janette Smith</dc:creator>
  <cp:keywords/>
  <dc:description/>
  <cp:lastModifiedBy>Gillie, Linda</cp:lastModifiedBy>
  <cp:revision>2</cp:revision>
  <dcterms:created xsi:type="dcterms:W3CDTF">2023-08-11T15:04:00Z</dcterms:created>
  <dcterms:modified xsi:type="dcterms:W3CDTF">2023-08-11T15:04:00Z</dcterms:modified>
</cp:coreProperties>
</file>