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8" w:rsidRPr="0077406A" w:rsidRDefault="00BC1248" w:rsidP="00BC1248">
      <w:pPr>
        <w:spacing w:after="0" w:line="240" w:lineRule="auto"/>
        <w:jc w:val="center"/>
        <w:rPr>
          <w:b/>
          <w:sz w:val="32"/>
          <w:szCs w:val="32"/>
        </w:rPr>
      </w:pPr>
      <w:r w:rsidRPr="0077406A">
        <w:rPr>
          <w:b/>
          <w:sz w:val="32"/>
          <w:szCs w:val="32"/>
        </w:rPr>
        <w:t>Meeting of the Haddington &amp; Lammermuir Area Partnership</w:t>
      </w:r>
    </w:p>
    <w:p w:rsidR="00BC1248" w:rsidRPr="0077406A" w:rsidRDefault="0022339A" w:rsidP="00BC1248">
      <w:pPr>
        <w:pStyle w:val="NoSpacing"/>
        <w:jc w:val="center"/>
        <w:rPr>
          <w:b/>
          <w:sz w:val="32"/>
          <w:szCs w:val="32"/>
        </w:rPr>
      </w:pPr>
      <w:r>
        <w:rPr>
          <w:b/>
          <w:sz w:val="32"/>
          <w:szCs w:val="32"/>
        </w:rPr>
        <w:t>7</w:t>
      </w:r>
      <w:r w:rsidRPr="0022339A">
        <w:rPr>
          <w:b/>
          <w:sz w:val="32"/>
          <w:szCs w:val="32"/>
          <w:vertAlign w:val="superscript"/>
        </w:rPr>
        <w:t>th</w:t>
      </w:r>
      <w:r>
        <w:rPr>
          <w:b/>
          <w:sz w:val="32"/>
          <w:szCs w:val="32"/>
        </w:rPr>
        <w:t xml:space="preserve"> March</w:t>
      </w:r>
      <w:r w:rsidR="0077406A" w:rsidRPr="0077406A">
        <w:rPr>
          <w:b/>
          <w:sz w:val="32"/>
          <w:szCs w:val="32"/>
        </w:rPr>
        <w:t xml:space="preserve"> 2016</w:t>
      </w:r>
      <w:r w:rsidR="00BC1248" w:rsidRPr="0077406A">
        <w:rPr>
          <w:b/>
          <w:sz w:val="32"/>
          <w:szCs w:val="32"/>
        </w:rPr>
        <w:t>, 7-9pm,</w:t>
      </w:r>
    </w:p>
    <w:p w:rsidR="00BC1248" w:rsidRPr="0077406A" w:rsidRDefault="0010184A" w:rsidP="00BC1248">
      <w:pPr>
        <w:pStyle w:val="NoSpacing"/>
        <w:jc w:val="center"/>
        <w:rPr>
          <w:b/>
          <w:sz w:val="32"/>
          <w:szCs w:val="32"/>
        </w:rPr>
      </w:pPr>
      <w:r w:rsidRPr="0010184A">
        <w:rPr>
          <w:rFonts w:cs="Arial"/>
          <w:b/>
          <w:noProof/>
          <w:color w:val="000000"/>
          <w:sz w:val="32"/>
          <w:szCs w:val="32"/>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82.5pt;margin-top:15pt;width:109.5pt;height:70.55pt;z-index:251660288" adj="1637,26835">
            <v:textbox>
              <w:txbxContent>
                <w:p w:rsidR="000E0363" w:rsidRPr="00F05DBD" w:rsidRDefault="000E0363" w:rsidP="00BC1248">
                  <w:pPr>
                    <w:pStyle w:val="NoSpacing"/>
                    <w:jc w:val="center"/>
                    <w:rPr>
                      <w:b/>
                      <w:sz w:val="28"/>
                      <w:szCs w:val="28"/>
                    </w:rPr>
                  </w:pPr>
                  <w:r w:rsidRPr="00F05DBD">
                    <w:rPr>
                      <w:b/>
                      <w:sz w:val="28"/>
                      <w:szCs w:val="28"/>
                    </w:rPr>
                    <w:t>Quorum:-</w:t>
                  </w:r>
                </w:p>
                <w:p w:rsidR="000E0363" w:rsidRPr="009F687E" w:rsidRDefault="000E0363" w:rsidP="00BC1248">
                  <w:pPr>
                    <w:pStyle w:val="NoSpacing"/>
                    <w:jc w:val="center"/>
                  </w:pPr>
                </w:p>
                <w:p w:rsidR="000E0363" w:rsidRDefault="000E0363" w:rsidP="00BC1248">
                  <w:pPr>
                    <w:pStyle w:val="NoSpacing"/>
                    <w:jc w:val="center"/>
                  </w:pPr>
                  <w:r w:rsidRPr="009F687E">
                    <w:t>11 members</w:t>
                  </w:r>
                </w:p>
              </w:txbxContent>
            </v:textbox>
          </v:shape>
        </w:pict>
      </w:r>
      <w:r w:rsidR="0077406A" w:rsidRPr="0077406A">
        <w:rPr>
          <w:rFonts w:cs="Arial"/>
          <w:b/>
          <w:noProof/>
          <w:color w:val="000000"/>
          <w:sz w:val="32"/>
          <w:szCs w:val="32"/>
          <w:lang w:eastAsia="en-GB"/>
        </w:rPr>
        <w:t>Chambers, Town House, Haddington</w:t>
      </w:r>
    </w:p>
    <w:p w:rsidR="00BC1248" w:rsidRDefault="00BC1248" w:rsidP="00BC1248">
      <w:pPr>
        <w:spacing w:after="0" w:line="240" w:lineRule="auto"/>
        <w:rPr>
          <w:rFonts w:cs="Arial"/>
          <w:b/>
          <w:color w:val="000000"/>
          <w:sz w:val="24"/>
          <w:szCs w:val="24"/>
        </w:rPr>
      </w:pPr>
    </w:p>
    <w:p w:rsidR="00BC1248" w:rsidRPr="00E95C2C" w:rsidRDefault="00BC1248" w:rsidP="00BC1248">
      <w:pPr>
        <w:spacing w:after="0" w:line="240" w:lineRule="auto"/>
        <w:rPr>
          <w:rFonts w:ascii="Arial" w:hAnsi="Arial" w:cs="Arial"/>
          <w:color w:val="000000"/>
        </w:rPr>
      </w:pPr>
      <w:r w:rsidRPr="00E95C2C">
        <w:rPr>
          <w:rFonts w:ascii="Arial" w:hAnsi="Arial" w:cs="Arial"/>
          <w:b/>
          <w:color w:val="000000"/>
        </w:rPr>
        <w:t>Meeting Chaired by</w:t>
      </w:r>
      <w:r w:rsidRPr="00E95C2C">
        <w:rPr>
          <w:rFonts w:ascii="Arial" w:hAnsi="Arial" w:cs="Arial"/>
          <w:color w:val="000000"/>
        </w:rPr>
        <w:t xml:space="preserve">: </w:t>
      </w:r>
    </w:p>
    <w:p w:rsidR="00BC1248" w:rsidRPr="002A404A" w:rsidRDefault="00BC1248" w:rsidP="00BC1248">
      <w:pPr>
        <w:spacing w:after="0" w:line="240" w:lineRule="auto"/>
        <w:rPr>
          <w:rFonts w:ascii="Arial" w:hAnsi="Arial" w:cs="Arial"/>
          <w:color w:val="000000"/>
          <w:sz w:val="24"/>
          <w:szCs w:val="24"/>
        </w:rPr>
      </w:pPr>
      <w:r w:rsidRPr="002A404A">
        <w:rPr>
          <w:rFonts w:ascii="Arial" w:hAnsi="Arial" w:cs="Arial"/>
          <w:color w:val="000000"/>
          <w:sz w:val="24"/>
          <w:szCs w:val="24"/>
        </w:rPr>
        <w:t>Craig McLachlan, Chair (CM)</w:t>
      </w:r>
    </w:p>
    <w:p w:rsidR="00BC1248" w:rsidRPr="002A404A" w:rsidRDefault="00BC1248" w:rsidP="00BC1248">
      <w:pPr>
        <w:spacing w:after="0" w:line="240" w:lineRule="auto"/>
        <w:rPr>
          <w:rFonts w:ascii="Arial" w:hAnsi="Arial" w:cs="Arial"/>
          <w:color w:val="000000"/>
        </w:rPr>
      </w:pPr>
    </w:p>
    <w:p w:rsidR="00BC1248" w:rsidRPr="002A404A" w:rsidRDefault="00BC1248" w:rsidP="00BC1248">
      <w:pPr>
        <w:spacing w:after="0" w:line="240" w:lineRule="auto"/>
        <w:rPr>
          <w:rFonts w:ascii="Arial" w:hAnsi="Arial" w:cs="Arial"/>
          <w:b/>
          <w:color w:val="000000"/>
        </w:rPr>
      </w:pPr>
      <w:r w:rsidRPr="002A404A">
        <w:rPr>
          <w:rFonts w:ascii="Arial" w:hAnsi="Arial" w:cs="Arial"/>
          <w:b/>
          <w:color w:val="000000"/>
        </w:rPr>
        <w:t>Members (and substitute members) present:</w:t>
      </w:r>
    </w:p>
    <w:p w:rsidR="00427CA7" w:rsidRDefault="00427CA7" w:rsidP="00BC1248">
      <w:pPr>
        <w:tabs>
          <w:tab w:val="left" w:pos="4590"/>
        </w:tabs>
        <w:spacing w:after="0" w:line="240" w:lineRule="auto"/>
        <w:rPr>
          <w:rFonts w:ascii="Arial" w:hAnsi="Arial" w:cs="Arial"/>
          <w:color w:val="000000"/>
          <w:sz w:val="24"/>
          <w:szCs w:val="24"/>
        </w:rPr>
      </w:pPr>
      <w:r w:rsidRPr="002A404A">
        <w:rPr>
          <w:rFonts w:ascii="Arial" w:hAnsi="Arial" w:cs="Arial"/>
          <w:color w:val="000000"/>
          <w:sz w:val="24"/>
          <w:szCs w:val="24"/>
        </w:rPr>
        <w:t>Cllr Tom Trotter, Elected Member</w:t>
      </w:r>
      <w:r w:rsidR="00C43502">
        <w:rPr>
          <w:rFonts w:ascii="Arial" w:hAnsi="Arial" w:cs="Arial"/>
          <w:color w:val="000000"/>
          <w:sz w:val="24"/>
          <w:szCs w:val="24"/>
        </w:rPr>
        <w:t xml:space="preserve"> (TT)</w:t>
      </w:r>
    </w:p>
    <w:p w:rsidR="0022339A" w:rsidRDefault="0022339A" w:rsidP="00BC1248">
      <w:pPr>
        <w:tabs>
          <w:tab w:val="left" w:pos="4590"/>
        </w:tabs>
        <w:spacing w:after="0" w:line="240" w:lineRule="auto"/>
        <w:rPr>
          <w:rFonts w:ascii="Arial" w:hAnsi="Arial" w:cs="Arial"/>
          <w:color w:val="000000"/>
          <w:sz w:val="24"/>
          <w:szCs w:val="24"/>
        </w:rPr>
      </w:pPr>
      <w:r>
        <w:rPr>
          <w:rFonts w:ascii="Arial" w:hAnsi="Arial" w:cs="Arial"/>
          <w:color w:val="000000"/>
          <w:sz w:val="24"/>
          <w:szCs w:val="24"/>
        </w:rPr>
        <w:t xml:space="preserve">Phillip White, </w:t>
      </w:r>
      <w:proofErr w:type="spellStart"/>
      <w:r>
        <w:rPr>
          <w:rFonts w:ascii="Arial" w:hAnsi="Arial" w:cs="Arial"/>
          <w:color w:val="000000"/>
          <w:sz w:val="24"/>
          <w:szCs w:val="24"/>
        </w:rPr>
        <w:t>Garvald</w:t>
      </w:r>
      <w:proofErr w:type="spellEnd"/>
      <w:r>
        <w:rPr>
          <w:rFonts w:ascii="Arial" w:hAnsi="Arial" w:cs="Arial"/>
          <w:color w:val="000000"/>
          <w:sz w:val="24"/>
          <w:szCs w:val="24"/>
        </w:rPr>
        <w:t xml:space="preserve"> &amp; </w:t>
      </w:r>
      <w:proofErr w:type="spellStart"/>
      <w:r>
        <w:rPr>
          <w:rFonts w:ascii="Arial" w:hAnsi="Arial" w:cs="Arial"/>
          <w:color w:val="000000"/>
          <w:sz w:val="24"/>
          <w:szCs w:val="24"/>
        </w:rPr>
        <w:t>Morham</w:t>
      </w:r>
      <w:proofErr w:type="spellEnd"/>
      <w:r>
        <w:rPr>
          <w:rFonts w:ascii="Arial" w:hAnsi="Arial" w:cs="Arial"/>
          <w:color w:val="000000"/>
          <w:sz w:val="24"/>
          <w:szCs w:val="24"/>
        </w:rPr>
        <w:t xml:space="preserve"> Community Council</w:t>
      </w:r>
      <w:r w:rsidR="00C43502">
        <w:rPr>
          <w:rFonts w:ascii="Arial" w:hAnsi="Arial" w:cs="Arial"/>
          <w:color w:val="000000"/>
          <w:sz w:val="24"/>
          <w:szCs w:val="24"/>
        </w:rPr>
        <w:t xml:space="preserve"> (PW)</w:t>
      </w:r>
    </w:p>
    <w:p w:rsid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 xml:space="preserve">Penny Short, </w:t>
      </w:r>
      <w:proofErr w:type="spellStart"/>
      <w:r w:rsidRPr="0022339A">
        <w:rPr>
          <w:rFonts w:ascii="Arial" w:hAnsi="Arial" w:cs="Arial"/>
          <w:color w:val="000000"/>
          <w:sz w:val="24"/>
          <w:szCs w:val="24"/>
        </w:rPr>
        <w:t>Garvald</w:t>
      </w:r>
      <w:proofErr w:type="spellEnd"/>
      <w:r w:rsidRPr="0022339A">
        <w:rPr>
          <w:rFonts w:ascii="Arial" w:hAnsi="Arial" w:cs="Arial"/>
          <w:color w:val="000000"/>
          <w:sz w:val="24"/>
          <w:szCs w:val="24"/>
        </w:rPr>
        <w:t xml:space="preserve"> &amp; </w:t>
      </w:r>
      <w:proofErr w:type="spellStart"/>
      <w:r w:rsidRPr="0022339A">
        <w:rPr>
          <w:rFonts w:ascii="Arial" w:hAnsi="Arial" w:cs="Arial"/>
          <w:color w:val="000000"/>
          <w:sz w:val="24"/>
          <w:szCs w:val="24"/>
        </w:rPr>
        <w:t>Morham</w:t>
      </w:r>
      <w:proofErr w:type="spellEnd"/>
      <w:r w:rsidRPr="0022339A">
        <w:rPr>
          <w:rFonts w:ascii="Arial" w:hAnsi="Arial" w:cs="Arial"/>
          <w:color w:val="000000"/>
          <w:sz w:val="24"/>
          <w:szCs w:val="24"/>
        </w:rPr>
        <w:t xml:space="preserve"> Community Council</w:t>
      </w:r>
      <w:r w:rsidR="00C43502">
        <w:rPr>
          <w:rFonts w:ascii="Arial" w:hAnsi="Arial" w:cs="Arial"/>
          <w:color w:val="000000"/>
          <w:sz w:val="24"/>
          <w:szCs w:val="24"/>
        </w:rPr>
        <w:t xml:space="preserve"> (PS)</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 xml:space="preserve">Rosemary Greenhill, </w:t>
      </w:r>
      <w:proofErr w:type="spellStart"/>
      <w:r w:rsidRPr="0022339A">
        <w:rPr>
          <w:rFonts w:ascii="Arial" w:hAnsi="Arial" w:cs="Arial"/>
          <w:color w:val="000000"/>
          <w:sz w:val="24"/>
          <w:szCs w:val="24"/>
        </w:rPr>
        <w:t>Humbie</w:t>
      </w:r>
      <w:proofErr w:type="spellEnd"/>
      <w:r w:rsidRPr="0022339A">
        <w:rPr>
          <w:rFonts w:ascii="Arial" w:hAnsi="Arial" w:cs="Arial"/>
          <w:color w:val="000000"/>
          <w:sz w:val="24"/>
          <w:szCs w:val="24"/>
        </w:rPr>
        <w:t>, E&amp;</w:t>
      </w:r>
      <w:r>
        <w:rPr>
          <w:rFonts w:ascii="Arial" w:hAnsi="Arial" w:cs="Arial"/>
          <w:color w:val="000000"/>
          <w:sz w:val="24"/>
          <w:szCs w:val="24"/>
        </w:rPr>
        <w:t>W</w:t>
      </w:r>
      <w:r w:rsidRPr="0022339A">
        <w:rPr>
          <w:rFonts w:ascii="Arial" w:hAnsi="Arial" w:cs="Arial"/>
          <w:color w:val="000000"/>
          <w:sz w:val="24"/>
          <w:szCs w:val="24"/>
        </w:rPr>
        <w:t xml:space="preserve"> </w:t>
      </w:r>
      <w:proofErr w:type="spellStart"/>
      <w:r w:rsidRPr="0022339A">
        <w:rPr>
          <w:rFonts w:ascii="Arial" w:hAnsi="Arial" w:cs="Arial"/>
          <w:color w:val="000000"/>
          <w:sz w:val="24"/>
          <w:szCs w:val="24"/>
        </w:rPr>
        <w:t>Saltoun</w:t>
      </w:r>
      <w:proofErr w:type="spellEnd"/>
      <w:r w:rsidRPr="0022339A">
        <w:rPr>
          <w:rFonts w:ascii="Arial" w:hAnsi="Arial" w:cs="Arial"/>
          <w:color w:val="000000"/>
          <w:sz w:val="24"/>
          <w:szCs w:val="24"/>
        </w:rPr>
        <w:t xml:space="preserve"> &amp; Bolton Community Council</w:t>
      </w:r>
      <w:r w:rsidR="00C43502">
        <w:rPr>
          <w:rFonts w:ascii="Arial" w:hAnsi="Arial" w:cs="Arial"/>
          <w:color w:val="000000"/>
          <w:sz w:val="24"/>
          <w:szCs w:val="24"/>
        </w:rPr>
        <w:t xml:space="preserve"> (RG)</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 xml:space="preserve">Alan </w:t>
      </w:r>
      <w:proofErr w:type="spellStart"/>
      <w:r w:rsidRPr="0022339A">
        <w:rPr>
          <w:rFonts w:ascii="Arial" w:hAnsi="Arial" w:cs="Arial"/>
          <w:color w:val="000000"/>
          <w:sz w:val="24"/>
          <w:szCs w:val="24"/>
        </w:rPr>
        <w:t>Dunton</w:t>
      </w:r>
      <w:proofErr w:type="spellEnd"/>
      <w:r w:rsidRPr="0022339A">
        <w:rPr>
          <w:rFonts w:ascii="Arial" w:hAnsi="Arial" w:cs="Arial"/>
          <w:color w:val="000000"/>
          <w:sz w:val="24"/>
          <w:szCs w:val="24"/>
        </w:rPr>
        <w:t>, Haddington East Tenants &amp; Residents Associations</w:t>
      </w:r>
      <w:r w:rsidR="00C43502">
        <w:rPr>
          <w:rFonts w:ascii="Arial" w:hAnsi="Arial" w:cs="Arial"/>
          <w:color w:val="000000"/>
          <w:sz w:val="24"/>
          <w:szCs w:val="24"/>
        </w:rPr>
        <w:t xml:space="preserve"> (AD)</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 xml:space="preserve">David Roberts, Bolton </w:t>
      </w:r>
      <w:proofErr w:type="spellStart"/>
      <w:r w:rsidRPr="0022339A">
        <w:rPr>
          <w:rFonts w:ascii="Arial" w:hAnsi="Arial" w:cs="Arial"/>
          <w:color w:val="000000"/>
          <w:sz w:val="24"/>
          <w:szCs w:val="24"/>
        </w:rPr>
        <w:t>Steading</w:t>
      </w:r>
      <w:proofErr w:type="spellEnd"/>
      <w:r w:rsidRPr="0022339A">
        <w:rPr>
          <w:rFonts w:ascii="Arial" w:hAnsi="Arial" w:cs="Arial"/>
          <w:color w:val="000000"/>
          <w:sz w:val="24"/>
          <w:szCs w:val="24"/>
        </w:rPr>
        <w:t xml:space="preserve"> Tenants &amp; Residents Associations</w:t>
      </w:r>
      <w:r w:rsidR="00C43502">
        <w:rPr>
          <w:rFonts w:ascii="Arial" w:hAnsi="Arial" w:cs="Arial"/>
          <w:color w:val="000000"/>
          <w:sz w:val="24"/>
          <w:szCs w:val="24"/>
        </w:rPr>
        <w:t xml:space="preserve"> (DR)</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Louise Elder, Knox Parent Council, Chair</w:t>
      </w:r>
      <w:r w:rsidR="00C43502">
        <w:rPr>
          <w:rFonts w:ascii="Arial" w:hAnsi="Arial" w:cs="Arial"/>
          <w:color w:val="000000"/>
          <w:sz w:val="24"/>
          <w:szCs w:val="24"/>
        </w:rPr>
        <w:t xml:space="preserve"> (LE)</w:t>
      </w:r>
    </w:p>
    <w:p w:rsidR="0022339A" w:rsidRDefault="0000520E" w:rsidP="00BC1248">
      <w:pPr>
        <w:tabs>
          <w:tab w:val="left" w:pos="4590"/>
        </w:tabs>
        <w:spacing w:after="0" w:line="240" w:lineRule="auto"/>
        <w:rPr>
          <w:rFonts w:ascii="Arial" w:hAnsi="Arial" w:cs="Arial"/>
          <w:color w:val="000000"/>
          <w:sz w:val="24"/>
          <w:szCs w:val="24"/>
        </w:rPr>
      </w:pPr>
      <w:r>
        <w:rPr>
          <w:rFonts w:ascii="Arial" w:hAnsi="Arial" w:cs="Arial"/>
          <w:color w:val="000000"/>
          <w:sz w:val="24"/>
          <w:szCs w:val="24"/>
        </w:rPr>
        <w:t>Judith Warre</w:t>
      </w:r>
      <w:r w:rsidR="002A404A">
        <w:rPr>
          <w:rFonts w:ascii="Arial" w:hAnsi="Arial" w:cs="Arial"/>
          <w:color w:val="000000"/>
          <w:sz w:val="24"/>
          <w:szCs w:val="24"/>
        </w:rPr>
        <w:t>n, Haddington Business Association</w:t>
      </w:r>
      <w:r w:rsidR="00C43502">
        <w:rPr>
          <w:rFonts w:ascii="Arial" w:hAnsi="Arial" w:cs="Arial"/>
          <w:color w:val="000000"/>
          <w:sz w:val="24"/>
          <w:szCs w:val="24"/>
        </w:rPr>
        <w:t xml:space="preserve"> (JW)</w:t>
      </w:r>
    </w:p>
    <w:p w:rsidR="002A404A" w:rsidRPr="0022339A" w:rsidRDefault="002A404A" w:rsidP="002A404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Brian East, Haddington Community Sports Hub</w:t>
      </w:r>
      <w:r w:rsidR="00C43502">
        <w:rPr>
          <w:rFonts w:ascii="Arial" w:hAnsi="Arial" w:cs="Arial"/>
          <w:color w:val="000000"/>
          <w:sz w:val="24"/>
          <w:szCs w:val="24"/>
        </w:rPr>
        <w:t xml:space="preserve"> (BE)</w:t>
      </w:r>
    </w:p>
    <w:p w:rsidR="002A404A" w:rsidRPr="00A612EB" w:rsidRDefault="002A404A" w:rsidP="002A404A">
      <w:pPr>
        <w:pStyle w:val="NoSpacing"/>
        <w:rPr>
          <w:rFonts w:ascii="Arial" w:hAnsi="Arial" w:cs="Arial"/>
          <w:sz w:val="24"/>
          <w:szCs w:val="24"/>
        </w:rPr>
      </w:pPr>
      <w:r w:rsidRPr="00A612EB">
        <w:rPr>
          <w:rFonts w:ascii="Arial" w:hAnsi="Arial" w:cs="Arial"/>
          <w:sz w:val="24"/>
          <w:szCs w:val="24"/>
        </w:rPr>
        <w:t xml:space="preserve">Ron </w:t>
      </w:r>
      <w:proofErr w:type="spellStart"/>
      <w:r w:rsidRPr="00A612EB">
        <w:rPr>
          <w:rFonts w:ascii="Arial" w:hAnsi="Arial" w:cs="Arial"/>
          <w:sz w:val="24"/>
          <w:szCs w:val="24"/>
        </w:rPr>
        <w:t>Pearman</w:t>
      </w:r>
      <w:proofErr w:type="spellEnd"/>
      <w:r>
        <w:rPr>
          <w:rFonts w:ascii="Arial" w:hAnsi="Arial" w:cs="Arial"/>
          <w:sz w:val="24"/>
          <w:szCs w:val="24"/>
        </w:rPr>
        <w:t>, Haddington Community Sports Hub</w:t>
      </w:r>
      <w:r w:rsidR="00C43502">
        <w:rPr>
          <w:rFonts w:ascii="Arial" w:hAnsi="Arial" w:cs="Arial"/>
          <w:sz w:val="24"/>
          <w:szCs w:val="24"/>
        </w:rPr>
        <w:t xml:space="preserve"> (RP)</w:t>
      </w:r>
    </w:p>
    <w:p w:rsidR="002A404A" w:rsidRPr="0022339A" w:rsidRDefault="002A404A" w:rsidP="002A404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Gill Colston, East Lothian Health Network</w:t>
      </w:r>
      <w:r w:rsidR="00C43502">
        <w:rPr>
          <w:rFonts w:ascii="Arial" w:hAnsi="Arial" w:cs="Arial"/>
          <w:color w:val="000000"/>
          <w:sz w:val="24"/>
          <w:szCs w:val="24"/>
        </w:rPr>
        <w:t xml:space="preserve"> (GC)</w:t>
      </w:r>
    </w:p>
    <w:p w:rsidR="002A404A" w:rsidRDefault="002A404A" w:rsidP="00BC1248">
      <w:pPr>
        <w:tabs>
          <w:tab w:val="left" w:pos="4590"/>
        </w:tabs>
        <w:spacing w:after="0" w:line="240" w:lineRule="auto"/>
        <w:rPr>
          <w:rFonts w:ascii="Arial" w:hAnsi="Arial" w:cs="Arial"/>
          <w:color w:val="000000"/>
          <w:sz w:val="24"/>
          <w:szCs w:val="24"/>
        </w:rPr>
      </w:pPr>
      <w:r>
        <w:rPr>
          <w:rFonts w:ascii="Arial" w:hAnsi="Arial" w:cs="Arial"/>
          <w:color w:val="000000"/>
          <w:sz w:val="24"/>
          <w:szCs w:val="24"/>
        </w:rPr>
        <w:t>Ann McCarthy, East Lothian Health Network</w:t>
      </w:r>
      <w:r w:rsidR="00C43502">
        <w:rPr>
          <w:rFonts w:ascii="Arial" w:hAnsi="Arial" w:cs="Arial"/>
          <w:color w:val="000000"/>
          <w:sz w:val="24"/>
          <w:szCs w:val="24"/>
        </w:rPr>
        <w:t xml:space="preserve"> (</w:t>
      </w:r>
      <w:proofErr w:type="spellStart"/>
      <w:r w:rsidR="00C43502">
        <w:rPr>
          <w:rFonts w:ascii="Arial" w:hAnsi="Arial" w:cs="Arial"/>
          <w:color w:val="000000"/>
          <w:sz w:val="24"/>
          <w:szCs w:val="24"/>
        </w:rPr>
        <w:t>AMcC</w:t>
      </w:r>
      <w:proofErr w:type="spellEnd"/>
      <w:r w:rsidR="00C43502">
        <w:rPr>
          <w:rFonts w:ascii="Arial" w:hAnsi="Arial" w:cs="Arial"/>
          <w:color w:val="000000"/>
          <w:sz w:val="24"/>
          <w:szCs w:val="24"/>
        </w:rPr>
        <w:t>)</w:t>
      </w:r>
    </w:p>
    <w:p w:rsidR="0022339A" w:rsidRPr="0022339A" w:rsidRDefault="002A404A" w:rsidP="00BC1248">
      <w:pPr>
        <w:tabs>
          <w:tab w:val="left" w:pos="4590"/>
        </w:tabs>
        <w:spacing w:after="0" w:line="240" w:lineRule="auto"/>
        <w:rPr>
          <w:rFonts w:ascii="Arial" w:hAnsi="Arial" w:cs="Arial"/>
          <w:color w:val="000000"/>
          <w:sz w:val="24"/>
          <w:szCs w:val="24"/>
        </w:rPr>
      </w:pPr>
      <w:r>
        <w:rPr>
          <w:rFonts w:ascii="Arial" w:hAnsi="Arial" w:cs="Arial"/>
          <w:color w:val="000000"/>
          <w:sz w:val="24"/>
          <w:szCs w:val="24"/>
        </w:rPr>
        <w:t>Loreen Pardoe, Support from the Start</w:t>
      </w:r>
      <w:r w:rsidR="00C43502">
        <w:rPr>
          <w:rFonts w:ascii="Arial" w:hAnsi="Arial" w:cs="Arial"/>
          <w:color w:val="000000"/>
          <w:sz w:val="24"/>
          <w:szCs w:val="24"/>
        </w:rPr>
        <w:t xml:space="preserve"> (LP)</w:t>
      </w:r>
    </w:p>
    <w:p w:rsidR="002A404A" w:rsidRPr="00A612EB" w:rsidRDefault="002A404A" w:rsidP="002A404A">
      <w:pPr>
        <w:pStyle w:val="NoSpacing"/>
        <w:rPr>
          <w:rFonts w:ascii="Arial" w:hAnsi="Arial" w:cs="Arial"/>
          <w:sz w:val="24"/>
          <w:szCs w:val="24"/>
        </w:rPr>
      </w:pPr>
      <w:r w:rsidRPr="00427CA7">
        <w:rPr>
          <w:rFonts w:ascii="Arial" w:hAnsi="Arial" w:cs="Arial"/>
          <w:sz w:val="24"/>
          <w:szCs w:val="24"/>
        </w:rPr>
        <w:t>Douglas Proudfoot</w:t>
      </w:r>
      <w:r>
        <w:rPr>
          <w:rFonts w:ascii="Arial" w:hAnsi="Arial" w:cs="Arial"/>
          <w:sz w:val="24"/>
          <w:szCs w:val="24"/>
        </w:rPr>
        <w:t xml:space="preserve">, </w:t>
      </w:r>
      <w:r w:rsidRPr="00427CA7">
        <w:rPr>
          <w:rFonts w:ascii="Arial" w:hAnsi="Arial" w:cs="Arial"/>
          <w:sz w:val="24"/>
          <w:szCs w:val="24"/>
        </w:rPr>
        <w:t>Head of Service (Development)</w:t>
      </w:r>
      <w:r w:rsidR="00C43502">
        <w:rPr>
          <w:rFonts w:ascii="Arial" w:hAnsi="Arial" w:cs="Arial"/>
          <w:sz w:val="24"/>
          <w:szCs w:val="24"/>
        </w:rPr>
        <w:t xml:space="preserve"> (DP)</w:t>
      </w:r>
    </w:p>
    <w:p w:rsidR="0022339A" w:rsidRDefault="0022339A" w:rsidP="00BC1248">
      <w:pPr>
        <w:tabs>
          <w:tab w:val="left" w:pos="4590"/>
        </w:tabs>
        <w:spacing w:after="0" w:line="240" w:lineRule="auto"/>
        <w:rPr>
          <w:rFonts w:ascii="Arial" w:hAnsi="Arial" w:cs="Arial"/>
          <w:color w:val="000000"/>
          <w:sz w:val="24"/>
          <w:szCs w:val="24"/>
        </w:rPr>
      </w:pPr>
    </w:p>
    <w:p w:rsidR="00427CA7" w:rsidRPr="000965E8" w:rsidRDefault="00427CA7" w:rsidP="00BC1248">
      <w:pPr>
        <w:tabs>
          <w:tab w:val="left" w:pos="4590"/>
        </w:tabs>
        <w:spacing w:after="0" w:line="240" w:lineRule="auto"/>
        <w:rPr>
          <w:rFonts w:ascii="Arial" w:hAnsi="Arial" w:cs="Arial"/>
          <w:color w:val="000000"/>
          <w:highlight w:val="yellow"/>
        </w:rPr>
      </w:pPr>
    </w:p>
    <w:p w:rsidR="00BC1248" w:rsidRPr="00427CA7" w:rsidRDefault="00BC1248" w:rsidP="00BC1248">
      <w:pPr>
        <w:spacing w:after="0" w:line="240" w:lineRule="auto"/>
        <w:rPr>
          <w:rFonts w:ascii="Arial" w:hAnsi="Arial" w:cs="Arial"/>
          <w:b/>
        </w:rPr>
      </w:pPr>
      <w:r w:rsidRPr="00427CA7">
        <w:rPr>
          <w:rFonts w:ascii="Arial" w:hAnsi="Arial" w:cs="Arial"/>
          <w:b/>
        </w:rPr>
        <w:t>Others in attendance</w:t>
      </w:r>
    </w:p>
    <w:p w:rsidR="00BC1248" w:rsidRPr="00427CA7" w:rsidRDefault="00BC1248" w:rsidP="00BC1248">
      <w:pPr>
        <w:tabs>
          <w:tab w:val="left" w:pos="4590"/>
        </w:tabs>
        <w:spacing w:after="0" w:line="240" w:lineRule="auto"/>
        <w:rPr>
          <w:rFonts w:ascii="Arial" w:hAnsi="Arial" w:cs="Arial"/>
          <w:sz w:val="24"/>
          <w:szCs w:val="24"/>
        </w:rPr>
      </w:pPr>
      <w:r w:rsidRPr="00427CA7">
        <w:rPr>
          <w:rFonts w:ascii="Arial" w:hAnsi="Arial" w:cs="Arial"/>
          <w:sz w:val="24"/>
          <w:szCs w:val="24"/>
        </w:rPr>
        <w:t>Stuart Gibb, Area Manager, ELC (SG)</w:t>
      </w:r>
    </w:p>
    <w:p w:rsidR="00BC1248" w:rsidRPr="00427CA7" w:rsidRDefault="00BC1248" w:rsidP="00BC1248">
      <w:pPr>
        <w:tabs>
          <w:tab w:val="left" w:pos="4590"/>
        </w:tabs>
        <w:spacing w:after="0" w:line="240" w:lineRule="auto"/>
        <w:rPr>
          <w:rFonts w:ascii="Arial" w:hAnsi="Arial" w:cs="Arial"/>
          <w:sz w:val="24"/>
          <w:szCs w:val="24"/>
        </w:rPr>
      </w:pPr>
      <w:r w:rsidRPr="00427CA7">
        <w:rPr>
          <w:rFonts w:ascii="Arial" w:hAnsi="Arial" w:cs="Arial"/>
          <w:sz w:val="24"/>
          <w:szCs w:val="24"/>
        </w:rPr>
        <w:t>Lorna Maclennan, Business Support Administrator, ELC (LMAC)</w:t>
      </w:r>
    </w:p>
    <w:p w:rsidR="00BC1248" w:rsidRPr="00427CA7" w:rsidRDefault="00BC1248" w:rsidP="00BC1248">
      <w:pPr>
        <w:spacing w:after="0" w:line="240" w:lineRule="auto"/>
        <w:rPr>
          <w:rFonts w:ascii="Arial" w:hAnsi="Arial" w:cs="Arial"/>
          <w:sz w:val="24"/>
          <w:szCs w:val="24"/>
        </w:rPr>
      </w:pPr>
    </w:p>
    <w:p w:rsidR="00BC1248" w:rsidRPr="000965E8" w:rsidRDefault="00BC1248" w:rsidP="00BC1248">
      <w:pPr>
        <w:spacing w:after="0" w:line="240" w:lineRule="auto"/>
        <w:rPr>
          <w:rFonts w:ascii="Arial" w:hAnsi="Arial" w:cs="Arial"/>
          <w:highlight w:val="yellow"/>
        </w:rPr>
      </w:pPr>
    </w:p>
    <w:p w:rsidR="00BC1248" w:rsidRDefault="00BC1248" w:rsidP="00BC1248">
      <w:pPr>
        <w:spacing w:after="0" w:line="240" w:lineRule="auto"/>
        <w:rPr>
          <w:rFonts w:ascii="Arial" w:hAnsi="Arial" w:cs="Arial"/>
          <w:b/>
        </w:rPr>
      </w:pPr>
      <w:r w:rsidRPr="00427CA7">
        <w:rPr>
          <w:rFonts w:ascii="Arial" w:hAnsi="Arial" w:cs="Arial"/>
          <w:b/>
        </w:rPr>
        <w:t>Apologies received</w:t>
      </w:r>
    </w:p>
    <w:p w:rsidR="0022339A" w:rsidRDefault="0022339A" w:rsidP="00BC1248">
      <w:pPr>
        <w:spacing w:after="0" w:line="240" w:lineRule="auto"/>
        <w:rPr>
          <w:rFonts w:ascii="Arial" w:hAnsi="Arial" w:cs="Arial"/>
          <w:sz w:val="24"/>
          <w:szCs w:val="24"/>
        </w:rPr>
      </w:pPr>
      <w:r w:rsidRPr="0022339A">
        <w:rPr>
          <w:rFonts w:ascii="Arial" w:hAnsi="Arial" w:cs="Arial"/>
          <w:sz w:val="24"/>
          <w:szCs w:val="24"/>
        </w:rPr>
        <w:t>Cllr Ludovic Broun-Lindsay</w:t>
      </w:r>
      <w:r>
        <w:rPr>
          <w:rFonts w:ascii="Arial" w:hAnsi="Arial" w:cs="Arial"/>
          <w:sz w:val="24"/>
          <w:szCs w:val="24"/>
        </w:rPr>
        <w:t>, Elected Member (LL)</w:t>
      </w:r>
    </w:p>
    <w:p w:rsidR="0022339A" w:rsidRPr="00427CA7" w:rsidRDefault="0000520E" w:rsidP="0022339A">
      <w:pPr>
        <w:pStyle w:val="NoSpacing"/>
        <w:rPr>
          <w:rFonts w:ascii="Arial" w:hAnsi="Arial" w:cs="Arial"/>
          <w:sz w:val="24"/>
          <w:szCs w:val="24"/>
        </w:rPr>
      </w:pPr>
      <w:r>
        <w:rPr>
          <w:rFonts w:ascii="Arial" w:hAnsi="Arial" w:cs="Arial"/>
          <w:sz w:val="24"/>
          <w:szCs w:val="24"/>
        </w:rPr>
        <w:t xml:space="preserve">Cllr </w:t>
      </w:r>
      <w:r w:rsidR="0022339A" w:rsidRPr="00427CA7">
        <w:rPr>
          <w:rFonts w:ascii="Arial" w:hAnsi="Arial" w:cs="Arial"/>
          <w:sz w:val="24"/>
          <w:szCs w:val="24"/>
        </w:rPr>
        <w:t>John McMillan Elected Member, ELC (JM)</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Nick Morgan, Gifford Community Council</w:t>
      </w:r>
      <w:r w:rsidR="00C43502">
        <w:rPr>
          <w:rFonts w:ascii="Arial" w:hAnsi="Arial" w:cs="Arial"/>
          <w:color w:val="000000"/>
          <w:sz w:val="24"/>
          <w:szCs w:val="24"/>
        </w:rPr>
        <w:t xml:space="preserve"> (NM)</w:t>
      </w:r>
    </w:p>
    <w:p w:rsidR="0022339A" w:rsidRDefault="0092670D" w:rsidP="00BC1248">
      <w:pPr>
        <w:spacing w:after="0" w:line="240" w:lineRule="auto"/>
        <w:rPr>
          <w:rFonts w:ascii="Arial" w:hAnsi="Arial" w:cs="Arial"/>
          <w:sz w:val="24"/>
          <w:szCs w:val="24"/>
        </w:rPr>
      </w:pPr>
      <w:r>
        <w:rPr>
          <w:rFonts w:ascii="Arial" w:hAnsi="Arial" w:cs="Arial"/>
          <w:sz w:val="24"/>
          <w:szCs w:val="24"/>
        </w:rPr>
        <w:t>JoAllan</w:t>
      </w:r>
      <w:r w:rsidR="0022339A">
        <w:rPr>
          <w:rFonts w:ascii="Arial" w:hAnsi="Arial" w:cs="Arial"/>
          <w:sz w:val="24"/>
          <w:szCs w:val="24"/>
        </w:rPr>
        <w:t>, Gifford Community Council</w:t>
      </w:r>
      <w:r w:rsidR="00C43502">
        <w:rPr>
          <w:rFonts w:ascii="Arial" w:hAnsi="Arial" w:cs="Arial"/>
          <w:sz w:val="24"/>
          <w:szCs w:val="24"/>
        </w:rPr>
        <w:t xml:space="preserve"> (JA)</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Paul Darling, Haddington &amp; District Community Council</w:t>
      </w:r>
      <w:r w:rsidR="00C43502">
        <w:rPr>
          <w:rFonts w:ascii="Arial" w:hAnsi="Arial" w:cs="Arial"/>
          <w:color w:val="000000"/>
          <w:sz w:val="24"/>
          <w:szCs w:val="24"/>
        </w:rPr>
        <w:t xml:space="preserve"> (PD)</w:t>
      </w:r>
    </w:p>
    <w:p w:rsidR="0022339A" w:rsidRDefault="0022339A" w:rsidP="00BC1248">
      <w:pPr>
        <w:spacing w:after="0" w:line="240" w:lineRule="auto"/>
        <w:rPr>
          <w:rFonts w:ascii="Arial" w:hAnsi="Arial" w:cs="Arial"/>
          <w:sz w:val="24"/>
          <w:szCs w:val="24"/>
        </w:rPr>
      </w:pPr>
      <w:r>
        <w:rPr>
          <w:rFonts w:ascii="Arial" w:hAnsi="Arial" w:cs="Arial"/>
          <w:sz w:val="24"/>
          <w:szCs w:val="24"/>
        </w:rPr>
        <w:t xml:space="preserve">Al Beck, </w:t>
      </w:r>
      <w:proofErr w:type="spellStart"/>
      <w:r w:rsidRPr="0022339A">
        <w:rPr>
          <w:rFonts w:ascii="Arial" w:hAnsi="Arial" w:cs="Arial"/>
          <w:color w:val="000000"/>
          <w:sz w:val="24"/>
          <w:szCs w:val="24"/>
        </w:rPr>
        <w:t>Humbie</w:t>
      </w:r>
      <w:proofErr w:type="spellEnd"/>
      <w:r w:rsidRPr="0022339A">
        <w:rPr>
          <w:rFonts w:ascii="Arial" w:hAnsi="Arial" w:cs="Arial"/>
          <w:color w:val="000000"/>
          <w:sz w:val="24"/>
          <w:szCs w:val="24"/>
        </w:rPr>
        <w:t>, E&amp;</w:t>
      </w:r>
      <w:r>
        <w:rPr>
          <w:rFonts w:ascii="Arial" w:hAnsi="Arial" w:cs="Arial"/>
          <w:color w:val="000000"/>
          <w:sz w:val="24"/>
          <w:szCs w:val="24"/>
        </w:rPr>
        <w:t>W</w:t>
      </w:r>
      <w:r w:rsidRPr="0022339A">
        <w:rPr>
          <w:rFonts w:ascii="Arial" w:hAnsi="Arial" w:cs="Arial"/>
          <w:color w:val="000000"/>
          <w:sz w:val="24"/>
          <w:szCs w:val="24"/>
        </w:rPr>
        <w:t xml:space="preserve"> </w:t>
      </w:r>
      <w:proofErr w:type="spellStart"/>
      <w:r w:rsidRPr="0022339A">
        <w:rPr>
          <w:rFonts w:ascii="Arial" w:hAnsi="Arial" w:cs="Arial"/>
          <w:color w:val="000000"/>
          <w:sz w:val="24"/>
          <w:szCs w:val="24"/>
        </w:rPr>
        <w:t>Saltoun</w:t>
      </w:r>
      <w:proofErr w:type="spellEnd"/>
      <w:r w:rsidRPr="0022339A">
        <w:rPr>
          <w:rFonts w:ascii="Arial" w:hAnsi="Arial" w:cs="Arial"/>
          <w:color w:val="000000"/>
          <w:sz w:val="24"/>
          <w:szCs w:val="24"/>
        </w:rPr>
        <w:t xml:space="preserve"> &amp; Bolton Community Council</w:t>
      </w:r>
      <w:r w:rsidR="00C43502">
        <w:rPr>
          <w:rFonts w:ascii="Arial" w:hAnsi="Arial" w:cs="Arial"/>
          <w:color w:val="000000"/>
          <w:sz w:val="24"/>
          <w:szCs w:val="24"/>
        </w:rPr>
        <w:t xml:space="preserve"> (AB)</w:t>
      </w:r>
    </w:p>
    <w:p w:rsidR="0022339A" w:rsidRPr="0022339A" w:rsidRDefault="0022339A" w:rsidP="0022339A">
      <w:pPr>
        <w:tabs>
          <w:tab w:val="left" w:pos="4590"/>
        </w:tabs>
        <w:spacing w:after="0" w:line="240" w:lineRule="auto"/>
        <w:rPr>
          <w:rFonts w:ascii="Arial" w:hAnsi="Arial" w:cs="Arial"/>
          <w:color w:val="000000"/>
          <w:sz w:val="24"/>
          <w:szCs w:val="24"/>
        </w:rPr>
      </w:pPr>
      <w:r w:rsidRPr="0022339A">
        <w:rPr>
          <w:rFonts w:ascii="Arial" w:hAnsi="Arial" w:cs="Arial"/>
          <w:color w:val="000000"/>
          <w:sz w:val="24"/>
          <w:szCs w:val="24"/>
        </w:rPr>
        <w:t xml:space="preserve">Paul Sales, Bolton </w:t>
      </w:r>
      <w:proofErr w:type="spellStart"/>
      <w:r w:rsidRPr="0022339A">
        <w:rPr>
          <w:rFonts w:ascii="Arial" w:hAnsi="Arial" w:cs="Arial"/>
          <w:color w:val="000000"/>
          <w:sz w:val="24"/>
          <w:szCs w:val="24"/>
        </w:rPr>
        <w:t>Steading</w:t>
      </w:r>
      <w:proofErr w:type="spellEnd"/>
      <w:r w:rsidRPr="0022339A">
        <w:rPr>
          <w:rFonts w:ascii="Arial" w:hAnsi="Arial" w:cs="Arial"/>
          <w:color w:val="000000"/>
          <w:sz w:val="24"/>
          <w:szCs w:val="24"/>
        </w:rPr>
        <w:t xml:space="preserve"> Tenants &amp; Residents Associations</w:t>
      </w:r>
      <w:r w:rsidR="00C43502">
        <w:rPr>
          <w:rFonts w:ascii="Arial" w:hAnsi="Arial" w:cs="Arial"/>
          <w:color w:val="000000"/>
          <w:sz w:val="24"/>
          <w:szCs w:val="24"/>
        </w:rPr>
        <w:t xml:space="preserve"> (</w:t>
      </w:r>
      <w:proofErr w:type="spellStart"/>
      <w:r w:rsidR="00C43502">
        <w:rPr>
          <w:rFonts w:ascii="Arial" w:hAnsi="Arial" w:cs="Arial"/>
          <w:color w:val="000000"/>
          <w:sz w:val="24"/>
          <w:szCs w:val="24"/>
        </w:rPr>
        <w:t>PSa</w:t>
      </w:r>
      <w:proofErr w:type="spellEnd"/>
      <w:r w:rsidR="00C43502">
        <w:rPr>
          <w:rFonts w:ascii="Arial" w:hAnsi="Arial" w:cs="Arial"/>
          <w:color w:val="000000"/>
          <w:sz w:val="24"/>
          <w:szCs w:val="24"/>
        </w:rPr>
        <w:t>)</w:t>
      </w:r>
    </w:p>
    <w:p w:rsidR="001F2F83" w:rsidRPr="0022339A" w:rsidRDefault="001F2F83" w:rsidP="001F2F83">
      <w:pPr>
        <w:tabs>
          <w:tab w:val="left" w:pos="4590"/>
        </w:tabs>
        <w:spacing w:after="0" w:line="240" w:lineRule="auto"/>
        <w:rPr>
          <w:rFonts w:ascii="Arial" w:hAnsi="Arial" w:cs="Arial"/>
          <w:color w:val="000000"/>
          <w:sz w:val="24"/>
          <w:szCs w:val="24"/>
        </w:rPr>
      </w:pPr>
      <w:r>
        <w:rPr>
          <w:rFonts w:ascii="Arial" w:hAnsi="Arial" w:cs="Arial"/>
          <w:color w:val="000000"/>
          <w:sz w:val="24"/>
          <w:szCs w:val="24"/>
        </w:rPr>
        <w:t>Gordon Cra</w:t>
      </w:r>
      <w:r w:rsidRPr="0022339A">
        <w:rPr>
          <w:rFonts w:ascii="Arial" w:hAnsi="Arial" w:cs="Arial"/>
          <w:color w:val="000000"/>
          <w:sz w:val="24"/>
          <w:szCs w:val="24"/>
        </w:rPr>
        <w:t>wford, Yester Parents Council</w:t>
      </w:r>
      <w:r w:rsidR="00C43502">
        <w:rPr>
          <w:rFonts w:ascii="Arial" w:hAnsi="Arial" w:cs="Arial"/>
          <w:color w:val="000000"/>
          <w:sz w:val="24"/>
          <w:szCs w:val="24"/>
        </w:rPr>
        <w:t xml:space="preserve"> (GC)</w:t>
      </w:r>
    </w:p>
    <w:p w:rsidR="001F2F83" w:rsidRPr="00427CA7" w:rsidRDefault="001F2F83" w:rsidP="001F2F83">
      <w:pPr>
        <w:spacing w:after="0" w:line="240" w:lineRule="auto"/>
        <w:rPr>
          <w:rFonts w:ascii="Arial" w:hAnsi="Arial" w:cs="Arial"/>
          <w:color w:val="000000"/>
          <w:sz w:val="24"/>
          <w:szCs w:val="24"/>
        </w:rPr>
      </w:pPr>
      <w:r w:rsidRPr="00427CA7">
        <w:rPr>
          <w:rFonts w:ascii="Arial" w:hAnsi="Arial" w:cs="Arial"/>
          <w:color w:val="000000"/>
          <w:sz w:val="24"/>
          <w:szCs w:val="24"/>
        </w:rPr>
        <w:t>Frances Wright, Haddington Community Development Trust (FW)</w:t>
      </w:r>
    </w:p>
    <w:p w:rsidR="0022339A" w:rsidRDefault="001F2F83" w:rsidP="00BC1248">
      <w:pPr>
        <w:spacing w:after="0" w:line="240" w:lineRule="auto"/>
        <w:rPr>
          <w:rFonts w:ascii="Arial" w:hAnsi="Arial" w:cs="Arial"/>
          <w:sz w:val="24"/>
          <w:szCs w:val="24"/>
        </w:rPr>
      </w:pPr>
      <w:r>
        <w:rPr>
          <w:rFonts w:ascii="Arial" w:hAnsi="Arial" w:cs="Arial"/>
          <w:sz w:val="24"/>
          <w:szCs w:val="24"/>
        </w:rPr>
        <w:t>Karen Stevenson, Haddington Community Development Trust (KS)</w:t>
      </w:r>
    </w:p>
    <w:p w:rsidR="000965E8" w:rsidRPr="0070690B" w:rsidRDefault="0070690B" w:rsidP="0070690B">
      <w:pPr>
        <w:spacing w:after="0" w:line="240" w:lineRule="auto"/>
        <w:rPr>
          <w:color w:val="000000"/>
          <w:sz w:val="4"/>
          <w:szCs w:val="4"/>
        </w:rPr>
      </w:pPr>
      <w:r>
        <w:rPr>
          <w:rFonts w:ascii="Arial" w:hAnsi="Arial" w:cs="Arial"/>
          <w:sz w:val="24"/>
          <w:szCs w:val="24"/>
        </w:rPr>
        <w:br w:type="column"/>
      </w:r>
    </w:p>
    <w:tbl>
      <w:tblPr>
        <w:tblStyle w:val="TableGrid"/>
        <w:tblW w:w="10361" w:type="dxa"/>
        <w:tblInd w:w="-318" w:type="dxa"/>
        <w:tblLayout w:type="fixed"/>
        <w:tblLook w:val="04A0"/>
      </w:tblPr>
      <w:tblGrid>
        <w:gridCol w:w="568"/>
        <w:gridCol w:w="1559"/>
        <w:gridCol w:w="6958"/>
        <w:gridCol w:w="1276"/>
      </w:tblGrid>
      <w:tr w:rsidR="00BC1248" w:rsidTr="00EC6049">
        <w:trPr>
          <w:tblHeader/>
        </w:trPr>
        <w:tc>
          <w:tcPr>
            <w:tcW w:w="568" w:type="dxa"/>
            <w:vAlign w:val="center"/>
          </w:tcPr>
          <w:p w:rsidR="00BC1248" w:rsidRPr="0077406A" w:rsidRDefault="002A404A" w:rsidP="00F05422">
            <w:pPr>
              <w:pStyle w:val="NoSpacing"/>
              <w:jc w:val="center"/>
              <w:rPr>
                <w:rFonts w:ascii="Arial" w:hAnsi="Arial" w:cs="Arial"/>
                <w:b/>
                <w:sz w:val="24"/>
                <w:szCs w:val="24"/>
              </w:rPr>
            </w:pPr>
            <w:r>
              <w:br w:type="column"/>
            </w:r>
          </w:p>
        </w:tc>
        <w:tc>
          <w:tcPr>
            <w:tcW w:w="1559" w:type="dxa"/>
            <w:vAlign w:val="center"/>
          </w:tcPr>
          <w:p w:rsidR="00BC1248" w:rsidRPr="0077406A" w:rsidRDefault="00BC1248" w:rsidP="00F05422">
            <w:pPr>
              <w:pStyle w:val="NoSpacing"/>
              <w:jc w:val="center"/>
              <w:rPr>
                <w:rFonts w:ascii="Arial" w:hAnsi="Arial" w:cs="Arial"/>
                <w:b/>
                <w:sz w:val="24"/>
                <w:szCs w:val="24"/>
              </w:rPr>
            </w:pPr>
            <w:r w:rsidRPr="0077406A">
              <w:rPr>
                <w:rFonts w:ascii="Arial" w:hAnsi="Arial" w:cs="Arial"/>
                <w:b/>
                <w:sz w:val="24"/>
                <w:szCs w:val="24"/>
              </w:rPr>
              <w:t>Agenda Item</w:t>
            </w:r>
          </w:p>
        </w:tc>
        <w:tc>
          <w:tcPr>
            <w:tcW w:w="6958" w:type="dxa"/>
            <w:vAlign w:val="center"/>
          </w:tcPr>
          <w:p w:rsidR="00BC1248" w:rsidRPr="0077406A" w:rsidRDefault="00BC1248" w:rsidP="00F05422">
            <w:pPr>
              <w:pStyle w:val="NoSpacing"/>
              <w:jc w:val="center"/>
              <w:rPr>
                <w:rFonts w:ascii="Arial" w:hAnsi="Arial" w:cs="Arial"/>
                <w:b/>
                <w:sz w:val="24"/>
                <w:szCs w:val="24"/>
              </w:rPr>
            </w:pPr>
            <w:r w:rsidRPr="0077406A">
              <w:rPr>
                <w:rFonts w:ascii="Arial" w:hAnsi="Arial" w:cs="Arial"/>
                <w:b/>
                <w:sz w:val="24"/>
                <w:szCs w:val="24"/>
              </w:rPr>
              <w:t>Key discussion points</w:t>
            </w:r>
          </w:p>
        </w:tc>
        <w:tc>
          <w:tcPr>
            <w:tcW w:w="1276" w:type="dxa"/>
            <w:vAlign w:val="center"/>
          </w:tcPr>
          <w:p w:rsidR="00BC1248" w:rsidRPr="0077406A" w:rsidRDefault="00BC1248" w:rsidP="00F05422">
            <w:pPr>
              <w:pStyle w:val="NoSpacing"/>
              <w:jc w:val="center"/>
              <w:rPr>
                <w:rFonts w:ascii="Arial" w:hAnsi="Arial" w:cs="Arial"/>
                <w:b/>
                <w:sz w:val="24"/>
                <w:szCs w:val="24"/>
              </w:rPr>
            </w:pPr>
            <w:r w:rsidRPr="0077406A">
              <w:rPr>
                <w:rFonts w:ascii="Arial" w:hAnsi="Arial" w:cs="Arial"/>
                <w:b/>
                <w:sz w:val="24"/>
                <w:szCs w:val="24"/>
              </w:rPr>
              <w:t>Action</w:t>
            </w:r>
          </w:p>
        </w:tc>
      </w:tr>
      <w:tr w:rsidR="00BC1248" w:rsidTr="00F05422">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1</w:t>
            </w:r>
          </w:p>
        </w:tc>
        <w:tc>
          <w:tcPr>
            <w:tcW w:w="1559" w:type="dxa"/>
          </w:tcPr>
          <w:p w:rsidR="00BC1248" w:rsidRPr="0077406A" w:rsidRDefault="00BC1248" w:rsidP="00BC1248">
            <w:pPr>
              <w:rPr>
                <w:rFonts w:ascii="Arial" w:hAnsi="Arial" w:cs="Arial"/>
                <w:b/>
                <w:sz w:val="24"/>
                <w:szCs w:val="24"/>
              </w:rPr>
            </w:pPr>
            <w:r w:rsidRPr="0077406A">
              <w:rPr>
                <w:rFonts w:ascii="Arial" w:hAnsi="Arial" w:cs="Arial"/>
                <w:b/>
                <w:sz w:val="24"/>
                <w:szCs w:val="24"/>
              </w:rPr>
              <w:t xml:space="preserve">Welcome </w:t>
            </w:r>
          </w:p>
        </w:tc>
        <w:tc>
          <w:tcPr>
            <w:tcW w:w="6958" w:type="dxa"/>
          </w:tcPr>
          <w:p w:rsidR="00BC1248" w:rsidRPr="0077406A" w:rsidRDefault="00B04760" w:rsidP="00BC1248">
            <w:pPr>
              <w:rPr>
                <w:rFonts w:ascii="Arial" w:hAnsi="Arial" w:cs="Arial"/>
                <w:sz w:val="24"/>
                <w:szCs w:val="24"/>
              </w:rPr>
            </w:pPr>
            <w:r>
              <w:rPr>
                <w:rFonts w:ascii="Arial" w:hAnsi="Arial" w:cs="Arial"/>
                <w:sz w:val="24"/>
                <w:szCs w:val="24"/>
              </w:rPr>
              <w:t>Everyone was welcomed to the meeting by the Chair</w:t>
            </w:r>
          </w:p>
        </w:tc>
        <w:tc>
          <w:tcPr>
            <w:tcW w:w="1276" w:type="dxa"/>
          </w:tcPr>
          <w:p w:rsidR="00BC1248" w:rsidRPr="0077406A" w:rsidRDefault="00BC1248" w:rsidP="00BC1248">
            <w:pPr>
              <w:rPr>
                <w:rFonts w:ascii="Arial" w:hAnsi="Arial" w:cs="Arial"/>
                <w:sz w:val="24"/>
                <w:szCs w:val="24"/>
              </w:rPr>
            </w:pPr>
          </w:p>
        </w:tc>
      </w:tr>
      <w:tr w:rsidR="00BC1248" w:rsidTr="00F05422">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2</w:t>
            </w:r>
          </w:p>
        </w:tc>
        <w:tc>
          <w:tcPr>
            <w:tcW w:w="1559" w:type="dxa"/>
          </w:tcPr>
          <w:p w:rsidR="00BC1248" w:rsidRPr="0077406A" w:rsidRDefault="00BC1248" w:rsidP="00BC1248">
            <w:pPr>
              <w:rPr>
                <w:rFonts w:ascii="Arial" w:hAnsi="Arial" w:cs="Arial"/>
                <w:b/>
                <w:sz w:val="24"/>
                <w:szCs w:val="24"/>
              </w:rPr>
            </w:pPr>
            <w:r w:rsidRPr="0077406A">
              <w:rPr>
                <w:rFonts w:ascii="Arial" w:hAnsi="Arial" w:cs="Arial"/>
                <w:b/>
                <w:sz w:val="24"/>
                <w:szCs w:val="24"/>
              </w:rPr>
              <w:t>Apologies</w:t>
            </w:r>
          </w:p>
        </w:tc>
        <w:tc>
          <w:tcPr>
            <w:tcW w:w="6958" w:type="dxa"/>
          </w:tcPr>
          <w:p w:rsidR="000965E8" w:rsidRPr="0077406A" w:rsidRDefault="00A612EB" w:rsidP="00BC1248">
            <w:pPr>
              <w:rPr>
                <w:rFonts w:ascii="Arial" w:hAnsi="Arial" w:cs="Arial"/>
                <w:sz w:val="24"/>
                <w:szCs w:val="24"/>
              </w:rPr>
            </w:pPr>
            <w:r>
              <w:rPr>
                <w:rFonts w:ascii="Arial" w:hAnsi="Arial" w:cs="Arial"/>
                <w:sz w:val="24"/>
                <w:szCs w:val="24"/>
              </w:rPr>
              <w:t>Apologies were noted</w:t>
            </w:r>
          </w:p>
        </w:tc>
        <w:tc>
          <w:tcPr>
            <w:tcW w:w="1276" w:type="dxa"/>
          </w:tcPr>
          <w:p w:rsidR="00BC1248" w:rsidRPr="0077406A" w:rsidRDefault="00BC1248" w:rsidP="00BC1248">
            <w:pPr>
              <w:rPr>
                <w:rFonts w:ascii="Arial" w:hAnsi="Arial" w:cs="Arial"/>
                <w:sz w:val="24"/>
                <w:szCs w:val="24"/>
              </w:rPr>
            </w:pPr>
          </w:p>
        </w:tc>
      </w:tr>
      <w:tr w:rsidR="00BC1248" w:rsidTr="00F05422">
        <w:tc>
          <w:tcPr>
            <w:tcW w:w="568" w:type="dxa"/>
          </w:tcPr>
          <w:p w:rsidR="00BC1248" w:rsidRPr="0077406A" w:rsidRDefault="00BC1248" w:rsidP="00BC1248">
            <w:pPr>
              <w:rPr>
                <w:rFonts w:ascii="Arial" w:hAnsi="Arial" w:cs="Arial"/>
                <w:b/>
                <w:sz w:val="24"/>
                <w:szCs w:val="24"/>
              </w:rPr>
            </w:pPr>
            <w:r w:rsidRPr="0077406A">
              <w:rPr>
                <w:rFonts w:ascii="Arial" w:hAnsi="Arial" w:cs="Arial"/>
                <w:b/>
                <w:sz w:val="24"/>
                <w:szCs w:val="24"/>
              </w:rPr>
              <w:t>3</w:t>
            </w:r>
          </w:p>
        </w:tc>
        <w:tc>
          <w:tcPr>
            <w:tcW w:w="1559" w:type="dxa"/>
          </w:tcPr>
          <w:p w:rsidR="00BC1248" w:rsidRPr="0077406A" w:rsidRDefault="00BC1248" w:rsidP="00BC1248">
            <w:pPr>
              <w:rPr>
                <w:rFonts w:ascii="Arial" w:hAnsi="Arial" w:cs="Arial"/>
                <w:b/>
                <w:sz w:val="24"/>
                <w:szCs w:val="24"/>
              </w:rPr>
            </w:pPr>
            <w:r w:rsidRPr="0077406A">
              <w:rPr>
                <w:rFonts w:ascii="Arial" w:hAnsi="Arial" w:cs="Arial"/>
                <w:b/>
                <w:sz w:val="24"/>
                <w:szCs w:val="24"/>
              </w:rPr>
              <w:t>Approval of minutes</w:t>
            </w:r>
          </w:p>
        </w:tc>
        <w:tc>
          <w:tcPr>
            <w:tcW w:w="6958" w:type="dxa"/>
          </w:tcPr>
          <w:p w:rsidR="000965E8" w:rsidRPr="0077406A" w:rsidRDefault="00B04760" w:rsidP="00BC1248">
            <w:pPr>
              <w:rPr>
                <w:rFonts w:ascii="Arial" w:hAnsi="Arial" w:cs="Arial"/>
                <w:sz w:val="24"/>
                <w:szCs w:val="24"/>
              </w:rPr>
            </w:pPr>
            <w:r>
              <w:rPr>
                <w:rFonts w:ascii="Arial" w:hAnsi="Arial" w:cs="Arial"/>
                <w:sz w:val="24"/>
                <w:szCs w:val="24"/>
              </w:rPr>
              <w:t>The minutes were approved with 2 people being added to the attendance for the last meeting</w:t>
            </w:r>
          </w:p>
        </w:tc>
        <w:tc>
          <w:tcPr>
            <w:tcW w:w="1276" w:type="dxa"/>
          </w:tcPr>
          <w:p w:rsidR="00BC1248" w:rsidRPr="0077406A" w:rsidRDefault="00BC1248" w:rsidP="00BC1248">
            <w:pPr>
              <w:rPr>
                <w:rFonts w:ascii="Arial" w:hAnsi="Arial" w:cs="Arial"/>
                <w:sz w:val="24"/>
                <w:szCs w:val="24"/>
              </w:rPr>
            </w:pPr>
          </w:p>
        </w:tc>
      </w:tr>
      <w:tr w:rsidR="00BC1248" w:rsidTr="00F05422">
        <w:tc>
          <w:tcPr>
            <w:tcW w:w="568" w:type="dxa"/>
          </w:tcPr>
          <w:p w:rsidR="00BC1248" w:rsidRPr="0077406A" w:rsidRDefault="00925902" w:rsidP="00BC1248">
            <w:pPr>
              <w:rPr>
                <w:rFonts w:ascii="Arial" w:hAnsi="Arial" w:cs="Arial"/>
                <w:b/>
                <w:sz w:val="24"/>
                <w:szCs w:val="24"/>
              </w:rPr>
            </w:pPr>
            <w:r>
              <w:rPr>
                <w:rFonts w:ascii="Arial" w:hAnsi="Arial" w:cs="Arial"/>
                <w:b/>
                <w:sz w:val="24"/>
                <w:szCs w:val="24"/>
              </w:rPr>
              <w:t>4</w:t>
            </w:r>
          </w:p>
        </w:tc>
        <w:tc>
          <w:tcPr>
            <w:tcW w:w="1559" w:type="dxa"/>
          </w:tcPr>
          <w:p w:rsidR="0077406A" w:rsidRPr="0077406A" w:rsidRDefault="00BC1248" w:rsidP="0077406A">
            <w:pPr>
              <w:rPr>
                <w:rFonts w:ascii="Arial" w:hAnsi="Arial" w:cs="Arial"/>
                <w:sz w:val="24"/>
                <w:szCs w:val="24"/>
              </w:rPr>
            </w:pPr>
            <w:r w:rsidRPr="0077406A">
              <w:rPr>
                <w:rFonts w:ascii="Arial" w:hAnsi="Arial" w:cs="Arial"/>
                <w:b/>
                <w:sz w:val="24"/>
                <w:szCs w:val="24"/>
              </w:rPr>
              <w:t xml:space="preserve">Matters arising </w:t>
            </w:r>
          </w:p>
          <w:p w:rsidR="00BC1248" w:rsidRPr="0077406A" w:rsidRDefault="00BC1248" w:rsidP="00BC1248">
            <w:pPr>
              <w:rPr>
                <w:rFonts w:ascii="Arial" w:hAnsi="Arial" w:cs="Arial"/>
                <w:sz w:val="24"/>
                <w:szCs w:val="24"/>
              </w:rPr>
            </w:pPr>
          </w:p>
        </w:tc>
        <w:tc>
          <w:tcPr>
            <w:tcW w:w="6958" w:type="dxa"/>
          </w:tcPr>
          <w:p w:rsidR="004045C1" w:rsidRPr="0077406A" w:rsidRDefault="00BF72EA" w:rsidP="007C6262">
            <w:pPr>
              <w:rPr>
                <w:rFonts w:ascii="Arial" w:hAnsi="Arial" w:cs="Arial"/>
                <w:sz w:val="24"/>
                <w:szCs w:val="24"/>
              </w:rPr>
            </w:pPr>
            <w:r>
              <w:rPr>
                <w:rFonts w:ascii="Arial" w:hAnsi="Arial" w:cs="Arial"/>
                <w:sz w:val="24"/>
                <w:szCs w:val="24"/>
              </w:rPr>
              <w:t xml:space="preserve">Area plan project </w:t>
            </w:r>
            <w:r w:rsidR="00CC5B83">
              <w:rPr>
                <w:rFonts w:ascii="Arial" w:hAnsi="Arial" w:cs="Arial"/>
                <w:sz w:val="24"/>
                <w:szCs w:val="24"/>
              </w:rPr>
              <w:t xml:space="preserve">YP15 </w:t>
            </w:r>
            <w:r w:rsidR="006B5219">
              <w:rPr>
                <w:rFonts w:ascii="Arial" w:hAnsi="Arial" w:cs="Arial"/>
                <w:sz w:val="24"/>
                <w:szCs w:val="24"/>
              </w:rPr>
              <w:t>(Home</w:t>
            </w:r>
            <w:r>
              <w:rPr>
                <w:rFonts w:ascii="Arial" w:hAnsi="Arial" w:cs="Arial"/>
                <w:sz w:val="24"/>
                <w:szCs w:val="24"/>
              </w:rPr>
              <w:t>w</w:t>
            </w:r>
            <w:r w:rsidR="006B5219">
              <w:rPr>
                <w:rFonts w:ascii="Arial" w:hAnsi="Arial" w:cs="Arial"/>
                <w:sz w:val="24"/>
                <w:szCs w:val="24"/>
              </w:rPr>
              <w:t>o</w:t>
            </w:r>
            <w:r>
              <w:rPr>
                <w:rFonts w:ascii="Arial" w:hAnsi="Arial" w:cs="Arial"/>
                <w:sz w:val="24"/>
                <w:szCs w:val="24"/>
              </w:rPr>
              <w:t>rk Club)</w:t>
            </w:r>
            <w:r w:rsidR="00CC5B83">
              <w:rPr>
                <w:rFonts w:ascii="Arial" w:hAnsi="Arial" w:cs="Arial"/>
                <w:sz w:val="24"/>
                <w:szCs w:val="24"/>
              </w:rPr>
              <w:t xml:space="preserve"> </w:t>
            </w:r>
            <w:r w:rsidR="0070690B">
              <w:rPr>
                <w:rFonts w:ascii="Arial" w:hAnsi="Arial" w:cs="Arial"/>
                <w:sz w:val="24"/>
                <w:szCs w:val="24"/>
              </w:rPr>
              <w:t xml:space="preserve">- </w:t>
            </w:r>
            <w:r w:rsidR="00CC5B83">
              <w:rPr>
                <w:rFonts w:ascii="Arial" w:hAnsi="Arial" w:cs="Arial"/>
                <w:sz w:val="24"/>
                <w:szCs w:val="24"/>
              </w:rPr>
              <w:t xml:space="preserve">Alan </w:t>
            </w:r>
            <w:proofErr w:type="spellStart"/>
            <w:r w:rsidR="00CC5B83">
              <w:rPr>
                <w:rFonts w:ascii="Arial" w:hAnsi="Arial" w:cs="Arial"/>
                <w:sz w:val="24"/>
                <w:szCs w:val="24"/>
              </w:rPr>
              <w:t>Dunton</w:t>
            </w:r>
            <w:proofErr w:type="spellEnd"/>
            <w:r w:rsidR="00CC5B83">
              <w:rPr>
                <w:rFonts w:ascii="Arial" w:hAnsi="Arial" w:cs="Arial"/>
                <w:sz w:val="24"/>
                <w:szCs w:val="24"/>
              </w:rPr>
              <w:t xml:space="preserve"> would like to be involved.  There </w:t>
            </w:r>
            <w:proofErr w:type="gramStart"/>
            <w:r w:rsidR="00CC5B83">
              <w:rPr>
                <w:rFonts w:ascii="Arial" w:hAnsi="Arial" w:cs="Arial"/>
                <w:sz w:val="24"/>
                <w:szCs w:val="24"/>
              </w:rPr>
              <w:t>is problems</w:t>
            </w:r>
            <w:proofErr w:type="gramEnd"/>
            <w:r w:rsidR="00CC5B83">
              <w:rPr>
                <w:rFonts w:ascii="Arial" w:hAnsi="Arial" w:cs="Arial"/>
                <w:sz w:val="24"/>
                <w:szCs w:val="24"/>
              </w:rPr>
              <w:t xml:space="preserve"> with access to the </w:t>
            </w:r>
            <w:proofErr w:type="spellStart"/>
            <w:r w:rsidR="00CC5B83">
              <w:rPr>
                <w:rFonts w:ascii="Arial" w:hAnsi="Arial" w:cs="Arial"/>
                <w:sz w:val="24"/>
                <w:szCs w:val="24"/>
              </w:rPr>
              <w:t>Nungate</w:t>
            </w:r>
            <w:proofErr w:type="spellEnd"/>
            <w:r w:rsidR="00CC5B83">
              <w:rPr>
                <w:rFonts w:ascii="Arial" w:hAnsi="Arial" w:cs="Arial"/>
                <w:sz w:val="24"/>
                <w:szCs w:val="24"/>
              </w:rPr>
              <w:t xml:space="preserve"> Centre and the Haddington Football Club had offered </w:t>
            </w:r>
            <w:r w:rsidR="007C6262">
              <w:rPr>
                <w:rFonts w:ascii="Arial" w:hAnsi="Arial" w:cs="Arial"/>
                <w:sz w:val="24"/>
                <w:szCs w:val="24"/>
              </w:rPr>
              <w:t xml:space="preserve">its </w:t>
            </w:r>
            <w:r w:rsidR="00CC5B83">
              <w:rPr>
                <w:rFonts w:ascii="Arial" w:hAnsi="Arial" w:cs="Arial"/>
                <w:sz w:val="24"/>
                <w:szCs w:val="24"/>
              </w:rPr>
              <w:t xml:space="preserve">premises for use as ‘Homework Club’ – There was no additional information at this time.  Alan </w:t>
            </w:r>
            <w:r w:rsidR="00D7466D">
              <w:rPr>
                <w:rFonts w:ascii="Arial" w:hAnsi="Arial" w:cs="Arial"/>
                <w:sz w:val="24"/>
                <w:szCs w:val="24"/>
              </w:rPr>
              <w:t>will be invited to the next meeting</w:t>
            </w:r>
            <w:r w:rsidR="007C6262">
              <w:rPr>
                <w:rFonts w:ascii="Arial" w:hAnsi="Arial" w:cs="Arial"/>
                <w:sz w:val="24"/>
                <w:szCs w:val="24"/>
              </w:rPr>
              <w:t xml:space="preserve"> when this is being discussed</w:t>
            </w:r>
            <w:r w:rsidR="00D7466D">
              <w:rPr>
                <w:rFonts w:ascii="Arial" w:hAnsi="Arial" w:cs="Arial"/>
                <w:sz w:val="24"/>
                <w:szCs w:val="24"/>
              </w:rPr>
              <w:t xml:space="preserve">.  It is hoped that </w:t>
            </w:r>
            <w:r w:rsidR="0070690B">
              <w:rPr>
                <w:rFonts w:ascii="Arial" w:hAnsi="Arial" w:cs="Arial"/>
                <w:sz w:val="24"/>
                <w:szCs w:val="24"/>
              </w:rPr>
              <w:t>the Homework Club</w:t>
            </w:r>
            <w:r w:rsidR="00D7466D">
              <w:rPr>
                <w:rFonts w:ascii="Arial" w:hAnsi="Arial" w:cs="Arial"/>
                <w:sz w:val="24"/>
                <w:szCs w:val="24"/>
              </w:rPr>
              <w:t xml:space="preserve"> will start in August.</w:t>
            </w:r>
          </w:p>
        </w:tc>
        <w:tc>
          <w:tcPr>
            <w:tcW w:w="1276" w:type="dxa"/>
          </w:tcPr>
          <w:p w:rsidR="00D10E1F" w:rsidRDefault="00D10E1F" w:rsidP="00BC1248">
            <w:pPr>
              <w:rPr>
                <w:rFonts w:ascii="Arial" w:hAnsi="Arial" w:cs="Arial"/>
                <w:sz w:val="24"/>
                <w:szCs w:val="24"/>
              </w:rPr>
            </w:pPr>
          </w:p>
          <w:p w:rsidR="007C6262" w:rsidRDefault="007C6262" w:rsidP="00BC1248">
            <w:pPr>
              <w:rPr>
                <w:rFonts w:ascii="Arial" w:hAnsi="Arial" w:cs="Arial"/>
                <w:sz w:val="24"/>
                <w:szCs w:val="24"/>
              </w:rPr>
            </w:pPr>
          </w:p>
          <w:p w:rsidR="007C6262" w:rsidRPr="0077406A" w:rsidRDefault="007C6262" w:rsidP="00BC1248">
            <w:pPr>
              <w:rPr>
                <w:rFonts w:ascii="Arial" w:hAnsi="Arial" w:cs="Arial"/>
                <w:sz w:val="24"/>
                <w:szCs w:val="24"/>
              </w:rPr>
            </w:pPr>
            <w:r>
              <w:rPr>
                <w:rFonts w:ascii="Arial" w:hAnsi="Arial" w:cs="Arial"/>
                <w:sz w:val="24"/>
                <w:szCs w:val="24"/>
              </w:rPr>
              <w:t>SG</w:t>
            </w:r>
          </w:p>
        </w:tc>
      </w:tr>
      <w:tr w:rsidR="00BC1248" w:rsidTr="00F05422">
        <w:tc>
          <w:tcPr>
            <w:tcW w:w="568" w:type="dxa"/>
          </w:tcPr>
          <w:p w:rsidR="00BC1248" w:rsidRPr="0077406A" w:rsidRDefault="00925902" w:rsidP="00BC1248">
            <w:pPr>
              <w:rPr>
                <w:rFonts w:ascii="Arial" w:hAnsi="Arial" w:cs="Arial"/>
                <w:b/>
                <w:sz w:val="24"/>
                <w:szCs w:val="24"/>
              </w:rPr>
            </w:pPr>
            <w:r>
              <w:rPr>
                <w:rFonts w:ascii="Arial" w:hAnsi="Arial" w:cs="Arial"/>
                <w:b/>
                <w:sz w:val="24"/>
                <w:szCs w:val="24"/>
              </w:rPr>
              <w:t>5</w:t>
            </w:r>
          </w:p>
        </w:tc>
        <w:tc>
          <w:tcPr>
            <w:tcW w:w="1559" w:type="dxa"/>
          </w:tcPr>
          <w:p w:rsidR="00BC1248" w:rsidRPr="00F05422" w:rsidRDefault="0077406A" w:rsidP="00BC1248">
            <w:pPr>
              <w:rPr>
                <w:rFonts w:ascii="Arial" w:hAnsi="Arial" w:cs="Arial"/>
                <w:b/>
                <w:sz w:val="24"/>
                <w:szCs w:val="24"/>
              </w:rPr>
            </w:pPr>
            <w:r w:rsidRPr="0077406A">
              <w:rPr>
                <w:rFonts w:ascii="Arial" w:hAnsi="Arial" w:cs="Arial"/>
                <w:b/>
                <w:sz w:val="24"/>
                <w:szCs w:val="24"/>
              </w:rPr>
              <w:t>Budget Report</w:t>
            </w:r>
          </w:p>
        </w:tc>
        <w:tc>
          <w:tcPr>
            <w:tcW w:w="6958" w:type="dxa"/>
          </w:tcPr>
          <w:p w:rsidR="005D0D16" w:rsidRPr="005D0D16" w:rsidRDefault="005D0D16" w:rsidP="00BC1248">
            <w:pPr>
              <w:rPr>
                <w:rFonts w:ascii="Arial" w:hAnsi="Arial" w:cs="Arial"/>
                <w:b/>
                <w:sz w:val="24"/>
                <w:szCs w:val="24"/>
                <w:u w:val="single"/>
              </w:rPr>
            </w:pPr>
            <w:r w:rsidRPr="005D0D16">
              <w:rPr>
                <w:rFonts w:ascii="Arial" w:hAnsi="Arial" w:cs="Arial"/>
                <w:b/>
                <w:sz w:val="24"/>
                <w:szCs w:val="24"/>
                <w:u w:val="single"/>
              </w:rPr>
              <w:t>2015/16 Budget</w:t>
            </w:r>
          </w:p>
          <w:p w:rsidR="005D0D16" w:rsidRDefault="005D0D16" w:rsidP="00BC1248">
            <w:pPr>
              <w:rPr>
                <w:rFonts w:ascii="Arial" w:hAnsi="Arial" w:cs="Arial"/>
                <w:sz w:val="24"/>
                <w:szCs w:val="24"/>
              </w:rPr>
            </w:pPr>
          </w:p>
          <w:p w:rsidR="00673260" w:rsidRDefault="006B5219" w:rsidP="00BC1248">
            <w:pPr>
              <w:rPr>
                <w:rFonts w:ascii="Arial" w:hAnsi="Arial" w:cs="Arial"/>
                <w:sz w:val="24"/>
                <w:szCs w:val="24"/>
              </w:rPr>
            </w:pPr>
            <w:r w:rsidRPr="005D0D16">
              <w:rPr>
                <w:rFonts w:ascii="Arial" w:hAnsi="Arial" w:cs="Arial"/>
                <w:b/>
                <w:sz w:val="24"/>
                <w:szCs w:val="24"/>
              </w:rPr>
              <w:t>Amenit</w:t>
            </w:r>
            <w:r>
              <w:rPr>
                <w:rFonts w:ascii="Arial" w:hAnsi="Arial" w:cs="Arial"/>
                <w:b/>
                <w:sz w:val="24"/>
                <w:szCs w:val="24"/>
              </w:rPr>
              <w:t>y Services</w:t>
            </w:r>
            <w:r w:rsidRPr="005D0D16">
              <w:rPr>
                <w:rFonts w:ascii="Arial" w:hAnsi="Arial" w:cs="Arial"/>
                <w:b/>
                <w:sz w:val="24"/>
                <w:szCs w:val="24"/>
              </w:rPr>
              <w:t xml:space="preserve"> Budget</w:t>
            </w:r>
            <w:r>
              <w:rPr>
                <w:rFonts w:ascii="Arial" w:hAnsi="Arial" w:cs="Arial"/>
                <w:sz w:val="24"/>
                <w:szCs w:val="24"/>
              </w:rPr>
              <w:t xml:space="preserve"> – This budget has been spent and so there is no carry over into the 16/17 financial year.</w:t>
            </w:r>
            <w:r w:rsidR="009F1D5A">
              <w:rPr>
                <w:rFonts w:ascii="Arial" w:hAnsi="Arial" w:cs="Arial"/>
                <w:sz w:val="24"/>
                <w:szCs w:val="24"/>
              </w:rPr>
              <w:t xml:space="preserve"> </w:t>
            </w:r>
            <w:r w:rsidR="005D0D16">
              <w:rPr>
                <w:rFonts w:ascii="Arial" w:hAnsi="Arial" w:cs="Arial"/>
                <w:sz w:val="24"/>
                <w:szCs w:val="24"/>
              </w:rPr>
              <w:t>An additional £21,43</w:t>
            </w:r>
            <w:r>
              <w:rPr>
                <w:rFonts w:ascii="Arial" w:hAnsi="Arial" w:cs="Arial"/>
                <w:sz w:val="24"/>
                <w:szCs w:val="24"/>
              </w:rPr>
              <w:t>0</w:t>
            </w:r>
            <w:r w:rsidR="005D0D16">
              <w:rPr>
                <w:rFonts w:ascii="Arial" w:hAnsi="Arial" w:cs="Arial"/>
                <w:sz w:val="24"/>
                <w:szCs w:val="24"/>
              </w:rPr>
              <w:t xml:space="preserve"> of work has been carried out </w:t>
            </w:r>
            <w:r>
              <w:rPr>
                <w:rFonts w:ascii="Arial" w:hAnsi="Arial" w:cs="Arial"/>
                <w:sz w:val="24"/>
                <w:szCs w:val="24"/>
              </w:rPr>
              <w:t xml:space="preserve">on the Haddington </w:t>
            </w:r>
            <w:proofErr w:type="spellStart"/>
            <w:r>
              <w:rPr>
                <w:rFonts w:ascii="Arial" w:hAnsi="Arial" w:cs="Arial"/>
                <w:sz w:val="24"/>
                <w:szCs w:val="24"/>
              </w:rPr>
              <w:t>Skatepark</w:t>
            </w:r>
            <w:proofErr w:type="spellEnd"/>
            <w:r>
              <w:rPr>
                <w:rFonts w:ascii="Arial" w:hAnsi="Arial" w:cs="Arial"/>
                <w:sz w:val="24"/>
                <w:szCs w:val="24"/>
              </w:rPr>
              <w:t xml:space="preserve"> and this has been  allocated from this budget</w:t>
            </w:r>
          </w:p>
          <w:p w:rsidR="005D0D16" w:rsidRDefault="005D0D16" w:rsidP="00BC1248">
            <w:pPr>
              <w:rPr>
                <w:rFonts w:ascii="Arial" w:hAnsi="Arial" w:cs="Arial"/>
                <w:sz w:val="24"/>
                <w:szCs w:val="24"/>
              </w:rPr>
            </w:pPr>
          </w:p>
          <w:p w:rsidR="005D0D16" w:rsidRDefault="005D0D16" w:rsidP="00BC1248">
            <w:pPr>
              <w:rPr>
                <w:rFonts w:ascii="Arial" w:hAnsi="Arial" w:cs="Arial"/>
                <w:sz w:val="24"/>
                <w:szCs w:val="24"/>
              </w:rPr>
            </w:pPr>
          </w:p>
          <w:p w:rsidR="005D0D16" w:rsidRDefault="005D0D16" w:rsidP="00BC1248">
            <w:pPr>
              <w:rPr>
                <w:rFonts w:ascii="Arial" w:hAnsi="Arial" w:cs="Arial"/>
                <w:sz w:val="24"/>
                <w:szCs w:val="24"/>
              </w:rPr>
            </w:pPr>
            <w:r w:rsidRPr="005D0D16">
              <w:rPr>
                <w:rFonts w:ascii="Arial" w:hAnsi="Arial" w:cs="Arial"/>
                <w:b/>
                <w:sz w:val="24"/>
                <w:szCs w:val="24"/>
              </w:rPr>
              <w:t>Roads Budget</w:t>
            </w:r>
            <w:r>
              <w:rPr>
                <w:rFonts w:ascii="Arial" w:hAnsi="Arial" w:cs="Arial"/>
                <w:sz w:val="24"/>
                <w:szCs w:val="24"/>
              </w:rPr>
              <w:t xml:space="preserve"> – this budget has been spent</w:t>
            </w:r>
            <w:r w:rsidR="0070690B">
              <w:rPr>
                <w:rFonts w:ascii="Arial" w:hAnsi="Arial" w:cs="Arial"/>
                <w:sz w:val="24"/>
                <w:szCs w:val="24"/>
              </w:rPr>
              <w:t>.</w:t>
            </w:r>
          </w:p>
          <w:p w:rsidR="005D0D16" w:rsidRDefault="005D0D16" w:rsidP="00BC1248">
            <w:pPr>
              <w:rPr>
                <w:rFonts w:ascii="Arial" w:hAnsi="Arial" w:cs="Arial"/>
                <w:sz w:val="24"/>
                <w:szCs w:val="24"/>
              </w:rPr>
            </w:pPr>
          </w:p>
          <w:p w:rsidR="005D0D16" w:rsidRDefault="005D0D16" w:rsidP="00BC1248">
            <w:pPr>
              <w:rPr>
                <w:rFonts w:ascii="Arial" w:hAnsi="Arial" w:cs="Arial"/>
                <w:sz w:val="24"/>
                <w:szCs w:val="24"/>
              </w:rPr>
            </w:pPr>
            <w:r w:rsidRPr="005D0D16">
              <w:rPr>
                <w:rFonts w:ascii="Arial" w:hAnsi="Arial" w:cs="Arial"/>
                <w:b/>
                <w:sz w:val="24"/>
                <w:szCs w:val="24"/>
              </w:rPr>
              <w:t>General Budget</w:t>
            </w:r>
            <w:r>
              <w:rPr>
                <w:rFonts w:ascii="Arial" w:hAnsi="Arial" w:cs="Arial"/>
                <w:sz w:val="24"/>
                <w:szCs w:val="24"/>
              </w:rPr>
              <w:t xml:space="preserve"> – There is a</w:t>
            </w:r>
            <w:r w:rsidR="006B5219">
              <w:rPr>
                <w:rFonts w:ascii="Arial" w:hAnsi="Arial" w:cs="Arial"/>
                <w:sz w:val="24"/>
                <w:szCs w:val="24"/>
              </w:rPr>
              <w:t xml:space="preserve"> projected </w:t>
            </w:r>
            <w:proofErr w:type="spellStart"/>
            <w:r w:rsidR="006B5219">
              <w:rPr>
                <w:rFonts w:ascii="Arial" w:hAnsi="Arial" w:cs="Arial"/>
                <w:sz w:val="24"/>
                <w:szCs w:val="24"/>
              </w:rPr>
              <w:t>underspend</w:t>
            </w:r>
            <w:proofErr w:type="spellEnd"/>
            <w:r w:rsidR="006B5219">
              <w:rPr>
                <w:rFonts w:ascii="Arial" w:hAnsi="Arial" w:cs="Arial"/>
                <w:sz w:val="24"/>
                <w:szCs w:val="24"/>
              </w:rPr>
              <w:t xml:space="preserve"> at 31/03/16 </w:t>
            </w:r>
            <w:proofErr w:type="gramStart"/>
            <w:r w:rsidR="006B5219">
              <w:rPr>
                <w:rFonts w:ascii="Arial" w:hAnsi="Arial" w:cs="Arial"/>
                <w:sz w:val="24"/>
                <w:szCs w:val="24"/>
              </w:rPr>
              <w:t xml:space="preserve">of </w:t>
            </w:r>
            <w:r>
              <w:rPr>
                <w:rFonts w:ascii="Arial" w:hAnsi="Arial" w:cs="Arial"/>
                <w:sz w:val="24"/>
                <w:szCs w:val="24"/>
              </w:rPr>
              <w:t xml:space="preserve"> £</w:t>
            </w:r>
            <w:proofErr w:type="gramEnd"/>
            <w:r>
              <w:rPr>
                <w:rFonts w:ascii="Arial" w:hAnsi="Arial" w:cs="Arial"/>
                <w:sz w:val="24"/>
                <w:szCs w:val="24"/>
              </w:rPr>
              <w:t>35,797.62.</w:t>
            </w:r>
            <w:r w:rsidR="006B5219">
              <w:rPr>
                <w:rFonts w:ascii="Arial" w:hAnsi="Arial" w:cs="Arial"/>
                <w:sz w:val="24"/>
                <w:szCs w:val="24"/>
              </w:rPr>
              <w:t xml:space="preserve"> This balance will be carried forward into 16/17.</w:t>
            </w:r>
          </w:p>
          <w:p w:rsidR="005D0D16" w:rsidRDefault="005D0D16" w:rsidP="00BC1248">
            <w:pPr>
              <w:rPr>
                <w:rFonts w:ascii="Arial" w:hAnsi="Arial" w:cs="Arial"/>
                <w:sz w:val="24"/>
                <w:szCs w:val="24"/>
              </w:rPr>
            </w:pPr>
          </w:p>
          <w:p w:rsidR="005D0D16" w:rsidRPr="005D0D16" w:rsidRDefault="005D0D16" w:rsidP="00BC1248">
            <w:pPr>
              <w:rPr>
                <w:rFonts w:ascii="Arial" w:hAnsi="Arial" w:cs="Arial"/>
                <w:b/>
                <w:sz w:val="24"/>
                <w:szCs w:val="24"/>
                <w:u w:val="single"/>
              </w:rPr>
            </w:pPr>
            <w:r w:rsidRPr="005D0D16">
              <w:rPr>
                <w:rFonts w:ascii="Arial" w:hAnsi="Arial" w:cs="Arial"/>
                <w:b/>
                <w:sz w:val="24"/>
                <w:szCs w:val="24"/>
                <w:u w:val="single"/>
              </w:rPr>
              <w:t>2016/17 Budget</w:t>
            </w:r>
          </w:p>
          <w:p w:rsidR="005D0D16" w:rsidRDefault="005D0D16" w:rsidP="00BC1248">
            <w:pPr>
              <w:rPr>
                <w:rFonts w:ascii="Arial" w:hAnsi="Arial" w:cs="Arial"/>
                <w:sz w:val="24"/>
                <w:szCs w:val="24"/>
              </w:rPr>
            </w:pPr>
          </w:p>
          <w:p w:rsidR="005D0D16" w:rsidRDefault="005D0D16" w:rsidP="00BC1248">
            <w:pPr>
              <w:rPr>
                <w:rFonts w:ascii="Arial" w:hAnsi="Arial" w:cs="Arial"/>
                <w:sz w:val="24"/>
                <w:szCs w:val="24"/>
              </w:rPr>
            </w:pPr>
            <w:r w:rsidRPr="005D0D16">
              <w:rPr>
                <w:rFonts w:ascii="Arial" w:hAnsi="Arial" w:cs="Arial"/>
                <w:b/>
                <w:sz w:val="24"/>
                <w:szCs w:val="24"/>
              </w:rPr>
              <w:t>Roads Budget</w:t>
            </w:r>
            <w:r>
              <w:rPr>
                <w:rFonts w:ascii="Arial" w:hAnsi="Arial" w:cs="Arial"/>
                <w:sz w:val="24"/>
                <w:szCs w:val="24"/>
              </w:rPr>
              <w:t xml:space="preserve"> - £50k</w:t>
            </w:r>
          </w:p>
          <w:p w:rsidR="005D0D16" w:rsidRDefault="005D0D16" w:rsidP="00BC1248">
            <w:pPr>
              <w:rPr>
                <w:rFonts w:ascii="Arial" w:hAnsi="Arial" w:cs="Arial"/>
                <w:sz w:val="24"/>
                <w:szCs w:val="24"/>
              </w:rPr>
            </w:pPr>
          </w:p>
          <w:p w:rsidR="005D0D16" w:rsidRPr="005D0D16" w:rsidRDefault="005D0D16" w:rsidP="00BC1248">
            <w:pPr>
              <w:rPr>
                <w:rFonts w:ascii="Arial" w:hAnsi="Arial" w:cs="Arial"/>
                <w:sz w:val="24"/>
                <w:szCs w:val="24"/>
              </w:rPr>
            </w:pPr>
            <w:r>
              <w:rPr>
                <w:rFonts w:ascii="Arial" w:hAnsi="Arial" w:cs="Arial"/>
                <w:b/>
                <w:sz w:val="24"/>
                <w:szCs w:val="24"/>
              </w:rPr>
              <w:t>Amenities Budget</w:t>
            </w:r>
            <w:r w:rsidRPr="005D0D16">
              <w:rPr>
                <w:rFonts w:ascii="Arial" w:hAnsi="Arial" w:cs="Arial"/>
                <w:sz w:val="24"/>
                <w:szCs w:val="24"/>
              </w:rPr>
              <w:t xml:space="preserve"> -</w:t>
            </w:r>
            <w:r>
              <w:rPr>
                <w:rFonts w:ascii="Arial" w:hAnsi="Arial" w:cs="Arial"/>
                <w:b/>
                <w:sz w:val="24"/>
                <w:szCs w:val="24"/>
              </w:rPr>
              <w:t xml:space="preserve"> </w:t>
            </w:r>
            <w:r w:rsidRPr="005D0D16">
              <w:rPr>
                <w:rFonts w:ascii="Arial" w:hAnsi="Arial" w:cs="Arial"/>
                <w:sz w:val="24"/>
                <w:szCs w:val="24"/>
              </w:rPr>
              <w:t>£100k</w:t>
            </w:r>
          </w:p>
          <w:p w:rsidR="005D0D16" w:rsidRDefault="005D0D16" w:rsidP="00BC1248">
            <w:pPr>
              <w:rPr>
                <w:rFonts w:ascii="Arial" w:hAnsi="Arial" w:cs="Arial"/>
                <w:sz w:val="24"/>
                <w:szCs w:val="24"/>
              </w:rPr>
            </w:pPr>
          </w:p>
          <w:p w:rsidR="005D0D16" w:rsidRDefault="005D0D16" w:rsidP="00BC1248">
            <w:pPr>
              <w:rPr>
                <w:rFonts w:ascii="Arial" w:hAnsi="Arial" w:cs="Arial"/>
                <w:sz w:val="24"/>
                <w:szCs w:val="24"/>
              </w:rPr>
            </w:pPr>
            <w:r>
              <w:rPr>
                <w:rFonts w:ascii="Arial" w:hAnsi="Arial" w:cs="Arial"/>
                <w:b/>
                <w:sz w:val="24"/>
                <w:szCs w:val="24"/>
              </w:rPr>
              <w:t xml:space="preserve">General Budget </w:t>
            </w:r>
            <w:r>
              <w:rPr>
                <w:rFonts w:ascii="Arial" w:hAnsi="Arial" w:cs="Arial"/>
                <w:sz w:val="24"/>
                <w:szCs w:val="24"/>
              </w:rPr>
              <w:t>- £50k</w:t>
            </w:r>
            <w:r w:rsidR="00C84C92">
              <w:rPr>
                <w:rFonts w:ascii="Arial" w:hAnsi="Arial" w:cs="Arial"/>
                <w:sz w:val="24"/>
                <w:szCs w:val="24"/>
              </w:rPr>
              <w:t xml:space="preserve"> plus </w:t>
            </w:r>
            <w:r w:rsidR="00F0167D">
              <w:rPr>
                <w:rFonts w:ascii="Arial" w:hAnsi="Arial" w:cs="Arial"/>
                <w:sz w:val="24"/>
                <w:szCs w:val="24"/>
              </w:rPr>
              <w:t xml:space="preserve">any </w:t>
            </w:r>
            <w:proofErr w:type="spellStart"/>
            <w:r w:rsidR="00C84C92">
              <w:rPr>
                <w:rFonts w:ascii="Arial" w:hAnsi="Arial" w:cs="Arial"/>
                <w:sz w:val="24"/>
                <w:szCs w:val="24"/>
              </w:rPr>
              <w:t>underspend</w:t>
            </w:r>
            <w:proofErr w:type="spellEnd"/>
            <w:r w:rsidR="00C84C92">
              <w:rPr>
                <w:rFonts w:ascii="Arial" w:hAnsi="Arial" w:cs="Arial"/>
                <w:sz w:val="24"/>
                <w:szCs w:val="24"/>
              </w:rPr>
              <w:t xml:space="preserve"> carried forward from 15/16.</w:t>
            </w:r>
          </w:p>
          <w:p w:rsidR="005D0D16" w:rsidRDefault="005D0D16" w:rsidP="00BC1248">
            <w:pPr>
              <w:rPr>
                <w:rFonts w:ascii="Arial" w:hAnsi="Arial" w:cs="Arial"/>
                <w:sz w:val="24"/>
                <w:szCs w:val="24"/>
              </w:rPr>
            </w:pPr>
          </w:p>
          <w:p w:rsidR="005D0D16" w:rsidRPr="0077406A" w:rsidRDefault="005D0D16" w:rsidP="00BC1248">
            <w:pPr>
              <w:rPr>
                <w:rFonts w:ascii="Arial" w:hAnsi="Arial" w:cs="Arial"/>
                <w:sz w:val="24"/>
                <w:szCs w:val="24"/>
              </w:rPr>
            </w:pPr>
            <w:r w:rsidRPr="005D0D16">
              <w:rPr>
                <w:rFonts w:ascii="Arial" w:hAnsi="Arial" w:cs="Arial"/>
                <w:b/>
                <w:sz w:val="24"/>
                <w:szCs w:val="24"/>
              </w:rPr>
              <w:t>Education/Attainment Budget</w:t>
            </w:r>
            <w:r>
              <w:rPr>
                <w:rFonts w:ascii="Arial" w:hAnsi="Arial" w:cs="Arial"/>
                <w:b/>
                <w:sz w:val="24"/>
                <w:szCs w:val="24"/>
              </w:rPr>
              <w:t xml:space="preserve"> </w:t>
            </w:r>
            <w:r w:rsidRPr="005D0D16">
              <w:rPr>
                <w:rFonts w:ascii="Arial" w:hAnsi="Arial" w:cs="Arial"/>
                <w:sz w:val="24"/>
                <w:szCs w:val="24"/>
              </w:rPr>
              <w:t xml:space="preserve">- </w:t>
            </w:r>
            <w:r w:rsidR="0070690B">
              <w:rPr>
                <w:rFonts w:ascii="Arial" w:hAnsi="Arial" w:cs="Arial"/>
                <w:sz w:val="24"/>
                <w:szCs w:val="24"/>
              </w:rPr>
              <w:t>£100k – clarit</w:t>
            </w:r>
            <w:r>
              <w:rPr>
                <w:rFonts w:ascii="Arial" w:hAnsi="Arial" w:cs="Arial"/>
                <w:sz w:val="24"/>
                <w:szCs w:val="24"/>
              </w:rPr>
              <w:t xml:space="preserve">y on what the </w:t>
            </w:r>
            <w:r w:rsidR="0070690B">
              <w:rPr>
                <w:rFonts w:ascii="Arial" w:hAnsi="Arial" w:cs="Arial"/>
                <w:sz w:val="24"/>
                <w:szCs w:val="24"/>
              </w:rPr>
              <w:t>criteria for this money are</w:t>
            </w:r>
            <w:r>
              <w:rPr>
                <w:rFonts w:ascii="Arial" w:hAnsi="Arial" w:cs="Arial"/>
                <w:sz w:val="24"/>
                <w:szCs w:val="24"/>
              </w:rPr>
              <w:t xml:space="preserve"> still </w:t>
            </w:r>
            <w:r w:rsidR="0070690B">
              <w:rPr>
                <w:rFonts w:ascii="Arial" w:hAnsi="Arial" w:cs="Arial"/>
                <w:sz w:val="24"/>
                <w:szCs w:val="24"/>
              </w:rPr>
              <w:t>too</w:t>
            </w:r>
            <w:r>
              <w:rPr>
                <w:rFonts w:ascii="Arial" w:hAnsi="Arial" w:cs="Arial"/>
                <w:sz w:val="24"/>
                <w:szCs w:val="24"/>
              </w:rPr>
              <w:t xml:space="preserve"> </w:t>
            </w:r>
            <w:r w:rsidR="0070690B">
              <w:rPr>
                <w:rFonts w:ascii="Arial" w:hAnsi="Arial" w:cs="Arial"/>
                <w:sz w:val="24"/>
                <w:szCs w:val="24"/>
              </w:rPr>
              <w:t xml:space="preserve">be </w:t>
            </w:r>
            <w:r>
              <w:rPr>
                <w:rFonts w:ascii="Arial" w:hAnsi="Arial" w:cs="Arial"/>
                <w:sz w:val="24"/>
                <w:szCs w:val="24"/>
              </w:rPr>
              <w:t xml:space="preserve">defined. </w:t>
            </w:r>
          </w:p>
        </w:tc>
        <w:tc>
          <w:tcPr>
            <w:tcW w:w="1276" w:type="dxa"/>
          </w:tcPr>
          <w:p w:rsidR="00BC1248" w:rsidRPr="0077406A" w:rsidRDefault="00BC1248" w:rsidP="00BC1248">
            <w:pPr>
              <w:rPr>
                <w:rFonts w:ascii="Arial" w:hAnsi="Arial" w:cs="Arial"/>
                <w:sz w:val="24"/>
                <w:szCs w:val="24"/>
              </w:rPr>
            </w:pPr>
          </w:p>
        </w:tc>
      </w:tr>
      <w:tr w:rsidR="00BC1248" w:rsidTr="00F05422">
        <w:tc>
          <w:tcPr>
            <w:tcW w:w="568" w:type="dxa"/>
          </w:tcPr>
          <w:p w:rsidR="00BC1248" w:rsidRPr="0077406A" w:rsidRDefault="00925902" w:rsidP="00BC1248">
            <w:pPr>
              <w:rPr>
                <w:rFonts w:ascii="Arial" w:hAnsi="Arial" w:cs="Arial"/>
                <w:b/>
                <w:sz w:val="24"/>
                <w:szCs w:val="24"/>
              </w:rPr>
            </w:pPr>
            <w:r>
              <w:rPr>
                <w:rFonts w:ascii="Arial" w:hAnsi="Arial" w:cs="Arial"/>
                <w:b/>
                <w:sz w:val="24"/>
                <w:szCs w:val="24"/>
              </w:rPr>
              <w:t>6</w:t>
            </w:r>
          </w:p>
        </w:tc>
        <w:tc>
          <w:tcPr>
            <w:tcW w:w="1559" w:type="dxa"/>
          </w:tcPr>
          <w:p w:rsidR="00BC1248" w:rsidRPr="0077406A" w:rsidRDefault="00BC1248" w:rsidP="00BC1248">
            <w:pPr>
              <w:rPr>
                <w:rFonts w:ascii="Arial" w:hAnsi="Arial" w:cs="Arial"/>
                <w:b/>
                <w:sz w:val="24"/>
                <w:szCs w:val="24"/>
              </w:rPr>
            </w:pPr>
            <w:r w:rsidRPr="0077406A">
              <w:rPr>
                <w:rFonts w:ascii="Arial" w:hAnsi="Arial" w:cs="Arial"/>
                <w:b/>
                <w:sz w:val="24"/>
                <w:szCs w:val="24"/>
              </w:rPr>
              <w:t>Funding Proposals</w:t>
            </w:r>
          </w:p>
        </w:tc>
        <w:tc>
          <w:tcPr>
            <w:tcW w:w="6958" w:type="dxa"/>
          </w:tcPr>
          <w:p w:rsidR="00767D46" w:rsidRDefault="00122CD1" w:rsidP="007D2A19">
            <w:pPr>
              <w:rPr>
                <w:rFonts w:ascii="Arial" w:hAnsi="Arial" w:cs="Arial"/>
                <w:sz w:val="24"/>
                <w:szCs w:val="24"/>
              </w:rPr>
            </w:pPr>
            <w:proofErr w:type="spellStart"/>
            <w:r w:rsidRPr="00122CD1">
              <w:rPr>
                <w:rFonts w:ascii="Arial" w:hAnsi="Arial" w:cs="Arial"/>
                <w:b/>
                <w:sz w:val="24"/>
                <w:szCs w:val="24"/>
              </w:rPr>
              <w:t>Garvald</w:t>
            </w:r>
            <w:proofErr w:type="spellEnd"/>
            <w:r w:rsidRPr="00122CD1">
              <w:rPr>
                <w:rFonts w:ascii="Arial" w:hAnsi="Arial" w:cs="Arial"/>
                <w:b/>
                <w:sz w:val="24"/>
                <w:szCs w:val="24"/>
              </w:rPr>
              <w:t xml:space="preserve"> Burn</w:t>
            </w:r>
            <w:r w:rsidR="00D7466D">
              <w:rPr>
                <w:rFonts w:ascii="Arial" w:hAnsi="Arial" w:cs="Arial"/>
                <w:sz w:val="24"/>
                <w:szCs w:val="24"/>
              </w:rPr>
              <w:t xml:space="preserve"> – </w:t>
            </w:r>
            <w:r w:rsidR="00515843">
              <w:rPr>
                <w:rFonts w:ascii="Arial" w:hAnsi="Arial" w:cs="Arial"/>
                <w:sz w:val="24"/>
                <w:szCs w:val="24"/>
              </w:rPr>
              <w:t xml:space="preserve">A funding proposal was submitted by </w:t>
            </w:r>
            <w:proofErr w:type="spellStart"/>
            <w:r w:rsidR="00515843">
              <w:rPr>
                <w:rFonts w:ascii="Arial" w:hAnsi="Arial" w:cs="Arial"/>
                <w:sz w:val="24"/>
                <w:szCs w:val="24"/>
              </w:rPr>
              <w:t>Garvald</w:t>
            </w:r>
            <w:proofErr w:type="spellEnd"/>
            <w:r w:rsidR="00515843">
              <w:rPr>
                <w:rFonts w:ascii="Arial" w:hAnsi="Arial" w:cs="Arial"/>
                <w:sz w:val="24"/>
                <w:szCs w:val="24"/>
              </w:rPr>
              <w:t xml:space="preserve"> and </w:t>
            </w:r>
            <w:proofErr w:type="spellStart"/>
            <w:r w:rsidR="00515843">
              <w:rPr>
                <w:rFonts w:ascii="Arial" w:hAnsi="Arial" w:cs="Arial"/>
                <w:sz w:val="24"/>
                <w:szCs w:val="24"/>
              </w:rPr>
              <w:t>Morham</w:t>
            </w:r>
            <w:proofErr w:type="spellEnd"/>
            <w:r w:rsidR="00515843">
              <w:rPr>
                <w:rFonts w:ascii="Arial" w:hAnsi="Arial" w:cs="Arial"/>
                <w:sz w:val="24"/>
                <w:szCs w:val="24"/>
              </w:rPr>
              <w:t xml:space="preserve"> Community Council</w:t>
            </w:r>
            <w:r w:rsidR="00A00889">
              <w:rPr>
                <w:rFonts w:ascii="Arial" w:hAnsi="Arial" w:cs="Arial"/>
                <w:sz w:val="24"/>
                <w:szCs w:val="24"/>
              </w:rPr>
              <w:t xml:space="preserve"> requesting that the Area </w:t>
            </w:r>
            <w:r w:rsidR="00515843">
              <w:rPr>
                <w:rFonts w:ascii="Arial" w:hAnsi="Arial" w:cs="Arial"/>
                <w:sz w:val="24"/>
                <w:szCs w:val="24"/>
              </w:rPr>
              <w:t>P</w:t>
            </w:r>
            <w:r w:rsidR="00A00889">
              <w:rPr>
                <w:rFonts w:ascii="Arial" w:hAnsi="Arial" w:cs="Arial"/>
                <w:sz w:val="24"/>
                <w:szCs w:val="24"/>
              </w:rPr>
              <w:t>artnership</w:t>
            </w:r>
            <w:r w:rsidR="00515843">
              <w:rPr>
                <w:rFonts w:ascii="Arial" w:hAnsi="Arial" w:cs="Arial"/>
                <w:sz w:val="24"/>
                <w:szCs w:val="24"/>
              </w:rPr>
              <w:t xml:space="preserve"> provide funding to build up the banking of the </w:t>
            </w:r>
            <w:proofErr w:type="spellStart"/>
            <w:r w:rsidR="00515843">
              <w:rPr>
                <w:rFonts w:ascii="Arial" w:hAnsi="Arial" w:cs="Arial"/>
                <w:sz w:val="24"/>
                <w:szCs w:val="24"/>
              </w:rPr>
              <w:t>Garvald</w:t>
            </w:r>
            <w:proofErr w:type="spellEnd"/>
            <w:r w:rsidR="00515843">
              <w:rPr>
                <w:rFonts w:ascii="Arial" w:hAnsi="Arial" w:cs="Arial"/>
                <w:sz w:val="24"/>
                <w:szCs w:val="24"/>
              </w:rPr>
              <w:t xml:space="preserve"> Burn. ELC has estimated that these works will cost </w:t>
            </w:r>
            <w:proofErr w:type="spellStart"/>
            <w:r w:rsidR="00515843">
              <w:rPr>
                <w:rFonts w:ascii="Arial" w:hAnsi="Arial" w:cs="Arial"/>
                <w:sz w:val="24"/>
                <w:szCs w:val="24"/>
              </w:rPr>
              <w:t>approxiamtately</w:t>
            </w:r>
            <w:proofErr w:type="spellEnd"/>
            <w:r w:rsidR="00515843">
              <w:rPr>
                <w:rFonts w:ascii="Arial" w:hAnsi="Arial" w:cs="Arial"/>
                <w:sz w:val="24"/>
                <w:szCs w:val="24"/>
              </w:rPr>
              <w:t xml:space="preserve"> £5,775. </w:t>
            </w:r>
            <w:r w:rsidR="00D7466D">
              <w:rPr>
                <w:rFonts w:ascii="Arial" w:hAnsi="Arial" w:cs="Arial"/>
                <w:sz w:val="24"/>
                <w:szCs w:val="24"/>
              </w:rPr>
              <w:t xml:space="preserve">After discussion it was agreed to fund this </w:t>
            </w:r>
            <w:r w:rsidR="00515843">
              <w:rPr>
                <w:rFonts w:ascii="Arial" w:hAnsi="Arial" w:cs="Arial"/>
                <w:sz w:val="24"/>
                <w:szCs w:val="24"/>
              </w:rPr>
              <w:t xml:space="preserve">amount in full from </w:t>
            </w:r>
            <w:r w:rsidR="00767D46">
              <w:rPr>
                <w:rFonts w:ascii="Arial" w:hAnsi="Arial" w:cs="Arial"/>
                <w:sz w:val="24"/>
                <w:szCs w:val="24"/>
              </w:rPr>
              <w:t xml:space="preserve">the Amenities </w:t>
            </w:r>
            <w:r w:rsidR="00515843">
              <w:rPr>
                <w:rFonts w:ascii="Arial" w:hAnsi="Arial" w:cs="Arial"/>
                <w:sz w:val="24"/>
                <w:szCs w:val="24"/>
              </w:rPr>
              <w:t xml:space="preserve">Services </w:t>
            </w:r>
            <w:r w:rsidR="00767D46">
              <w:rPr>
                <w:rFonts w:ascii="Arial" w:hAnsi="Arial" w:cs="Arial"/>
                <w:sz w:val="24"/>
                <w:szCs w:val="24"/>
              </w:rPr>
              <w:t>Budget</w:t>
            </w:r>
            <w:r w:rsidR="00515843">
              <w:rPr>
                <w:rFonts w:ascii="Arial" w:hAnsi="Arial" w:cs="Arial"/>
                <w:sz w:val="24"/>
                <w:szCs w:val="24"/>
              </w:rPr>
              <w:t xml:space="preserve"> for 2016/17</w:t>
            </w:r>
            <w:r w:rsidR="00767D46">
              <w:rPr>
                <w:rFonts w:ascii="Arial" w:hAnsi="Arial" w:cs="Arial"/>
                <w:sz w:val="24"/>
                <w:szCs w:val="24"/>
              </w:rPr>
              <w:t>.</w:t>
            </w:r>
          </w:p>
          <w:p w:rsidR="00767D46" w:rsidRDefault="00767D46" w:rsidP="007D2A19">
            <w:pPr>
              <w:rPr>
                <w:rFonts w:ascii="Arial" w:hAnsi="Arial" w:cs="Arial"/>
                <w:sz w:val="24"/>
                <w:szCs w:val="24"/>
              </w:rPr>
            </w:pPr>
          </w:p>
          <w:p w:rsidR="00167F91" w:rsidRDefault="00767D46" w:rsidP="007D2A19">
            <w:pPr>
              <w:rPr>
                <w:rFonts w:ascii="Arial" w:hAnsi="Arial" w:cs="Arial"/>
                <w:sz w:val="24"/>
                <w:szCs w:val="24"/>
              </w:rPr>
            </w:pPr>
            <w:r>
              <w:rPr>
                <w:rFonts w:ascii="Arial" w:hAnsi="Arial" w:cs="Arial"/>
                <w:sz w:val="24"/>
                <w:szCs w:val="24"/>
              </w:rPr>
              <w:t xml:space="preserve">There was a discussion around the </w:t>
            </w:r>
            <w:r w:rsidR="00363899">
              <w:rPr>
                <w:rFonts w:ascii="Arial" w:hAnsi="Arial" w:cs="Arial"/>
                <w:sz w:val="24"/>
                <w:szCs w:val="24"/>
              </w:rPr>
              <w:t>A</w:t>
            </w:r>
            <w:r>
              <w:rPr>
                <w:rFonts w:ascii="Arial" w:hAnsi="Arial" w:cs="Arial"/>
                <w:sz w:val="24"/>
                <w:szCs w:val="24"/>
              </w:rPr>
              <w:t>menit</w:t>
            </w:r>
            <w:r w:rsidR="00363899">
              <w:rPr>
                <w:rFonts w:ascii="Arial" w:hAnsi="Arial" w:cs="Arial"/>
                <w:sz w:val="24"/>
                <w:szCs w:val="24"/>
              </w:rPr>
              <w:t>y Services</w:t>
            </w:r>
            <w:r>
              <w:rPr>
                <w:rFonts w:ascii="Arial" w:hAnsi="Arial" w:cs="Arial"/>
                <w:sz w:val="24"/>
                <w:szCs w:val="24"/>
              </w:rPr>
              <w:t xml:space="preserve"> budget </w:t>
            </w:r>
            <w:r w:rsidR="00363899">
              <w:rPr>
                <w:rFonts w:ascii="Arial" w:hAnsi="Arial" w:cs="Arial"/>
                <w:sz w:val="24"/>
                <w:szCs w:val="24"/>
              </w:rPr>
              <w:t xml:space="preserve">for 2016/17 </w:t>
            </w:r>
            <w:r>
              <w:rPr>
                <w:rFonts w:ascii="Arial" w:hAnsi="Arial" w:cs="Arial"/>
                <w:sz w:val="24"/>
                <w:szCs w:val="24"/>
              </w:rPr>
              <w:t>and how the</w:t>
            </w:r>
            <w:r w:rsidR="00363899">
              <w:rPr>
                <w:rFonts w:ascii="Arial" w:hAnsi="Arial" w:cs="Arial"/>
                <w:sz w:val="24"/>
                <w:szCs w:val="24"/>
              </w:rPr>
              <w:t xml:space="preserve"> Area</w:t>
            </w:r>
            <w:r>
              <w:rPr>
                <w:rFonts w:ascii="Arial" w:hAnsi="Arial" w:cs="Arial"/>
                <w:sz w:val="24"/>
                <w:szCs w:val="24"/>
              </w:rPr>
              <w:t xml:space="preserve"> Partnership can influence </w:t>
            </w:r>
            <w:proofErr w:type="gramStart"/>
            <w:r w:rsidR="0070690B">
              <w:rPr>
                <w:rFonts w:ascii="Arial" w:hAnsi="Arial" w:cs="Arial"/>
                <w:sz w:val="24"/>
                <w:szCs w:val="24"/>
              </w:rPr>
              <w:t>the spend</w:t>
            </w:r>
            <w:proofErr w:type="gramEnd"/>
            <w:r w:rsidR="0070690B">
              <w:rPr>
                <w:rFonts w:ascii="Arial" w:hAnsi="Arial" w:cs="Arial"/>
                <w:sz w:val="24"/>
                <w:szCs w:val="24"/>
              </w:rPr>
              <w:t xml:space="preserve"> on this budget and </w:t>
            </w:r>
            <w:r>
              <w:rPr>
                <w:rFonts w:ascii="Arial" w:hAnsi="Arial" w:cs="Arial"/>
                <w:sz w:val="24"/>
                <w:szCs w:val="24"/>
              </w:rPr>
              <w:t>how Amenit</w:t>
            </w:r>
            <w:r w:rsidR="00363899">
              <w:rPr>
                <w:rFonts w:ascii="Arial" w:hAnsi="Arial" w:cs="Arial"/>
                <w:sz w:val="24"/>
                <w:szCs w:val="24"/>
              </w:rPr>
              <w:t>y Services</w:t>
            </w:r>
            <w:r>
              <w:rPr>
                <w:rFonts w:ascii="Arial" w:hAnsi="Arial" w:cs="Arial"/>
                <w:sz w:val="24"/>
                <w:szCs w:val="24"/>
              </w:rPr>
              <w:t xml:space="preserve"> can be </w:t>
            </w:r>
            <w:r>
              <w:rPr>
                <w:rFonts w:ascii="Arial" w:hAnsi="Arial" w:cs="Arial"/>
                <w:sz w:val="24"/>
                <w:szCs w:val="24"/>
              </w:rPr>
              <w:lastRenderedPageBreak/>
              <w:t>accountable for what they spend the money on.  SG</w:t>
            </w:r>
            <w:r w:rsidR="0070690B">
              <w:rPr>
                <w:rFonts w:ascii="Arial" w:hAnsi="Arial" w:cs="Arial"/>
                <w:sz w:val="24"/>
                <w:szCs w:val="24"/>
              </w:rPr>
              <w:t xml:space="preserve"> stated that most of the </w:t>
            </w:r>
            <w:proofErr w:type="gramStart"/>
            <w:r w:rsidR="0070690B">
              <w:rPr>
                <w:rFonts w:ascii="Arial" w:hAnsi="Arial" w:cs="Arial"/>
                <w:sz w:val="24"/>
                <w:szCs w:val="24"/>
              </w:rPr>
              <w:t xml:space="preserve">‘extra‘ </w:t>
            </w:r>
            <w:r w:rsidR="00363899">
              <w:rPr>
                <w:rFonts w:ascii="Arial" w:hAnsi="Arial" w:cs="Arial"/>
                <w:sz w:val="24"/>
                <w:szCs w:val="24"/>
              </w:rPr>
              <w:t>projects</w:t>
            </w:r>
            <w:proofErr w:type="gramEnd"/>
            <w:r w:rsidR="00363899">
              <w:rPr>
                <w:rFonts w:ascii="Arial" w:hAnsi="Arial" w:cs="Arial"/>
                <w:sz w:val="24"/>
                <w:szCs w:val="24"/>
              </w:rPr>
              <w:t xml:space="preserve"> carried out during 15/16 </w:t>
            </w:r>
            <w:r>
              <w:rPr>
                <w:rFonts w:ascii="Arial" w:hAnsi="Arial" w:cs="Arial"/>
                <w:sz w:val="24"/>
                <w:szCs w:val="24"/>
              </w:rPr>
              <w:t xml:space="preserve">have been accommodated </w:t>
            </w:r>
            <w:r w:rsidR="002629CB">
              <w:rPr>
                <w:rFonts w:ascii="Arial" w:hAnsi="Arial" w:cs="Arial"/>
                <w:sz w:val="24"/>
                <w:szCs w:val="24"/>
              </w:rPr>
              <w:t xml:space="preserve">in the operating budget </w:t>
            </w:r>
            <w:r>
              <w:rPr>
                <w:rFonts w:ascii="Arial" w:hAnsi="Arial" w:cs="Arial"/>
                <w:sz w:val="24"/>
                <w:szCs w:val="24"/>
              </w:rPr>
              <w:t>along with the usual works.</w:t>
            </w:r>
          </w:p>
          <w:p w:rsidR="00767D46" w:rsidRPr="002629CB" w:rsidRDefault="00767D46" w:rsidP="007D2A19">
            <w:pPr>
              <w:spacing w:after="200" w:line="276" w:lineRule="auto"/>
              <w:rPr>
                <w:rFonts w:ascii="Arial" w:hAnsi="Arial" w:cs="Arial"/>
                <w:b/>
                <w:sz w:val="24"/>
                <w:szCs w:val="24"/>
              </w:rPr>
            </w:pPr>
          </w:p>
          <w:p w:rsidR="00767D46" w:rsidRDefault="00122CD1" w:rsidP="007D2A19">
            <w:pPr>
              <w:rPr>
                <w:rFonts w:ascii="Arial" w:hAnsi="Arial" w:cs="Arial"/>
                <w:sz w:val="24"/>
                <w:szCs w:val="24"/>
              </w:rPr>
            </w:pPr>
            <w:r w:rsidRPr="00122CD1">
              <w:rPr>
                <w:rFonts w:ascii="Arial" w:hAnsi="Arial" w:cs="Arial"/>
                <w:b/>
                <w:sz w:val="24"/>
                <w:szCs w:val="24"/>
              </w:rPr>
              <w:t>Scott Marnoch, Knox Academy</w:t>
            </w:r>
            <w:r w:rsidR="00767D46">
              <w:rPr>
                <w:rFonts w:ascii="Arial" w:hAnsi="Arial" w:cs="Arial"/>
                <w:sz w:val="24"/>
                <w:szCs w:val="24"/>
              </w:rPr>
              <w:t xml:space="preserve"> – An updated application form for </w:t>
            </w:r>
            <w:r w:rsidR="002629CB">
              <w:rPr>
                <w:rFonts w:ascii="Arial" w:hAnsi="Arial" w:cs="Arial"/>
                <w:sz w:val="24"/>
                <w:szCs w:val="24"/>
              </w:rPr>
              <w:t xml:space="preserve">reduced </w:t>
            </w:r>
            <w:r w:rsidR="00767D46">
              <w:rPr>
                <w:rFonts w:ascii="Arial" w:hAnsi="Arial" w:cs="Arial"/>
                <w:sz w:val="24"/>
                <w:szCs w:val="24"/>
              </w:rPr>
              <w:t>funding</w:t>
            </w:r>
            <w:r w:rsidR="002629CB">
              <w:rPr>
                <w:rFonts w:ascii="Arial" w:hAnsi="Arial" w:cs="Arial"/>
                <w:sz w:val="24"/>
                <w:szCs w:val="24"/>
              </w:rPr>
              <w:t xml:space="preserve"> for the Knox Academy Cycle Academy project</w:t>
            </w:r>
            <w:r w:rsidR="00767D46">
              <w:rPr>
                <w:rFonts w:ascii="Arial" w:hAnsi="Arial" w:cs="Arial"/>
                <w:sz w:val="24"/>
                <w:szCs w:val="24"/>
              </w:rPr>
              <w:t xml:space="preserve"> </w:t>
            </w:r>
            <w:r w:rsidR="002629CB">
              <w:rPr>
                <w:rFonts w:ascii="Arial" w:hAnsi="Arial" w:cs="Arial"/>
                <w:sz w:val="24"/>
                <w:szCs w:val="24"/>
              </w:rPr>
              <w:t xml:space="preserve">was </w:t>
            </w:r>
            <w:r w:rsidR="00767D46">
              <w:rPr>
                <w:rFonts w:ascii="Arial" w:hAnsi="Arial" w:cs="Arial"/>
                <w:sz w:val="24"/>
                <w:szCs w:val="24"/>
              </w:rPr>
              <w:t xml:space="preserve">  submitted.  The </w:t>
            </w:r>
            <w:r w:rsidR="002629CB">
              <w:rPr>
                <w:rFonts w:ascii="Arial" w:hAnsi="Arial" w:cs="Arial"/>
                <w:sz w:val="24"/>
                <w:szCs w:val="24"/>
              </w:rPr>
              <w:t xml:space="preserve">revised funding </w:t>
            </w:r>
            <w:proofErr w:type="gramStart"/>
            <w:r w:rsidR="002629CB">
              <w:rPr>
                <w:rFonts w:ascii="Arial" w:hAnsi="Arial" w:cs="Arial"/>
                <w:sz w:val="24"/>
                <w:szCs w:val="24"/>
              </w:rPr>
              <w:t xml:space="preserve">request </w:t>
            </w:r>
            <w:r w:rsidR="00767D46">
              <w:rPr>
                <w:rFonts w:ascii="Arial" w:hAnsi="Arial" w:cs="Arial"/>
                <w:sz w:val="24"/>
                <w:szCs w:val="24"/>
              </w:rPr>
              <w:t xml:space="preserve"> is</w:t>
            </w:r>
            <w:proofErr w:type="gramEnd"/>
            <w:r w:rsidR="00767D46">
              <w:rPr>
                <w:rFonts w:ascii="Arial" w:hAnsi="Arial" w:cs="Arial"/>
                <w:sz w:val="24"/>
                <w:szCs w:val="24"/>
              </w:rPr>
              <w:t xml:space="preserve"> </w:t>
            </w:r>
            <w:r w:rsidR="002629CB">
              <w:rPr>
                <w:rFonts w:ascii="Arial" w:hAnsi="Arial" w:cs="Arial"/>
                <w:sz w:val="24"/>
                <w:szCs w:val="24"/>
              </w:rPr>
              <w:t xml:space="preserve">now </w:t>
            </w:r>
            <w:r w:rsidR="00767D46">
              <w:rPr>
                <w:rFonts w:ascii="Arial" w:hAnsi="Arial" w:cs="Arial"/>
                <w:sz w:val="24"/>
                <w:szCs w:val="24"/>
              </w:rPr>
              <w:t xml:space="preserve"> £5,364.12.</w:t>
            </w:r>
            <w:r w:rsidR="0070690B">
              <w:rPr>
                <w:rFonts w:ascii="Arial" w:hAnsi="Arial" w:cs="Arial"/>
                <w:sz w:val="24"/>
                <w:szCs w:val="24"/>
              </w:rPr>
              <w:t xml:space="preserve">  This</w:t>
            </w:r>
            <w:r w:rsidR="00024206">
              <w:rPr>
                <w:rFonts w:ascii="Arial" w:hAnsi="Arial" w:cs="Arial"/>
                <w:sz w:val="24"/>
                <w:szCs w:val="24"/>
              </w:rPr>
              <w:t xml:space="preserve"> proposal</w:t>
            </w:r>
            <w:r w:rsidR="0070690B">
              <w:rPr>
                <w:rFonts w:ascii="Arial" w:hAnsi="Arial" w:cs="Arial"/>
                <w:sz w:val="24"/>
                <w:szCs w:val="24"/>
              </w:rPr>
              <w:t xml:space="preserve"> was </w:t>
            </w:r>
            <w:r w:rsidR="00024206">
              <w:rPr>
                <w:rFonts w:ascii="Arial" w:hAnsi="Arial" w:cs="Arial"/>
                <w:sz w:val="24"/>
                <w:szCs w:val="24"/>
              </w:rPr>
              <w:t>approved by the Area Partnership with funding coming from the General budget for 15/16</w:t>
            </w:r>
            <w:proofErr w:type="gramStart"/>
            <w:r w:rsidR="00024206">
              <w:rPr>
                <w:rFonts w:ascii="Arial" w:hAnsi="Arial" w:cs="Arial"/>
                <w:sz w:val="24"/>
                <w:szCs w:val="24"/>
              </w:rPr>
              <w:t>.</w:t>
            </w:r>
            <w:r w:rsidR="0070690B">
              <w:rPr>
                <w:rFonts w:ascii="Arial" w:hAnsi="Arial" w:cs="Arial"/>
                <w:sz w:val="24"/>
                <w:szCs w:val="24"/>
              </w:rPr>
              <w:t>.</w:t>
            </w:r>
            <w:proofErr w:type="gramEnd"/>
          </w:p>
          <w:p w:rsidR="00F17B91" w:rsidRDefault="00F17B91" w:rsidP="007D2A19">
            <w:pPr>
              <w:rPr>
                <w:rFonts w:ascii="Arial" w:hAnsi="Arial" w:cs="Arial"/>
                <w:sz w:val="24"/>
                <w:szCs w:val="24"/>
              </w:rPr>
            </w:pPr>
          </w:p>
          <w:p w:rsidR="00F17B91" w:rsidRPr="007D2A19" w:rsidRDefault="00C43502" w:rsidP="00016701">
            <w:pPr>
              <w:rPr>
                <w:rFonts w:ascii="Arial" w:hAnsi="Arial" w:cs="Arial"/>
                <w:sz w:val="24"/>
                <w:szCs w:val="24"/>
              </w:rPr>
            </w:pPr>
            <w:r>
              <w:rPr>
                <w:rFonts w:ascii="Arial" w:hAnsi="Arial" w:cs="Arial"/>
                <w:sz w:val="24"/>
                <w:szCs w:val="24"/>
              </w:rPr>
              <w:t xml:space="preserve">A funding proposal submitted by </w:t>
            </w:r>
            <w:r w:rsidR="00F17B91">
              <w:rPr>
                <w:rFonts w:ascii="Arial" w:hAnsi="Arial" w:cs="Arial"/>
                <w:sz w:val="24"/>
                <w:szCs w:val="24"/>
              </w:rPr>
              <w:t>Crew 2000</w:t>
            </w:r>
            <w:r>
              <w:rPr>
                <w:rFonts w:ascii="Arial" w:hAnsi="Arial" w:cs="Arial"/>
                <w:sz w:val="24"/>
                <w:szCs w:val="24"/>
              </w:rPr>
              <w:t xml:space="preserve"> that was approved under delegated powers was submitted to the Area Partnership noting. Crew 2000 had requested £475 to provide educational talks to children at Knox Academy on alcohol and drug misuse and offer non-judgemental support to those who seek it out. Due to the timescales involved this proposal had been approved by CM (Chair), </w:t>
            </w:r>
            <w:proofErr w:type="spellStart"/>
            <w:r w:rsidR="00016701">
              <w:rPr>
                <w:rFonts w:ascii="Arial" w:hAnsi="Arial" w:cs="Arial"/>
                <w:sz w:val="24"/>
                <w:szCs w:val="24"/>
              </w:rPr>
              <w:t>PSa</w:t>
            </w:r>
            <w:proofErr w:type="spellEnd"/>
            <w:r w:rsidR="00016701">
              <w:rPr>
                <w:rFonts w:ascii="Arial" w:hAnsi="Arial" w:cs="Arial"/>
                <w:sz w:val="24"/>
                <w:szCs w:val="24"/>
              </w:rPr>
              <w:t xml:space="preserve"> (Vice Chair), </w:t>
            </w:r>
            <w:proofErr w:type="gramStart"/>
            <w:r w:rsidR="00016701">
              <w:rPr>
                <w:rFonts w:ascii="Arial" w:hAnsi="Arial" w:cs="Arial"/>
                <w:sz w:val="24"/>
                <w:szCs w:val="24"/>
              </w:rPr>
              <w:t>PS</w:t>
            </w:r>
            <w:proofErr w:type="gramEnd"/>
            <w:r w:rsidR="00016701">
              <w:rPr>
                <w:rFonts w:ascii="Arial" w:hAnsi="Arial" w:cs="Arial"/>
                <w:sz w:val="24"/>
                <w:szCs w:val="24"/>
              </w:rPr>
              <w:t xml:space="preserve"> (Children and Young People Champion)</w:t>
            </w:r>
            <w:r>
              <w:rPr>
                <w:rFonts w:ascii="Arial" w:hAnsi="Arial" w:cs="Arial"/>
                <w:sz w:val="24"/>
                <w:szCs w:val="24"/>
              </w:rPr>
              <w:t xml:space="preserve"> </w:t>
            </w:r>
            <w:r w:rsidR="000E0363">
              <w:rPr>
                <w:rFonts w:ascii="Arial" w:hAnsi="Arial" w:cs="Arial"/>
                <w:sz w:val="24"/>
                <w:szCs w:val="24"/>
              </w:rPr>
              <w:t>and will be taken from the 15/16 budget.</w:t>
            </w:r>
            <w:r w:rsidR="00F17B91">
              <w:rPr>
                <w:rFonts w:ascii="Arial" w:hAnsi="Arial" w:cs="Arial"/>
                <w:sz w:val="24"/>
                <w:szCs w:val="24"/>
              </w:rPr>
              <w:t xml:space="preserve"> </w:t>
            </w:r>
            <w:r w:rsidR="000E0363">
              <w:rPr>
                <w:rFonts w:ascii="Arial" w:hAnsi="Arial" w:cs="Arial"/>
                <w:sz w:val="24"/>
                <w:szCs w:val="24"/>
              </w:rPr>
              <w:t xml:space="preserve">  </w:t>
            </w:r>
          </w:p>
        </w:tc>
        <w:tc>
          <w:tcPr>
            <w:tcW w:w="1276" w:type="dxa"/>
          </w:tcPr>
          <w:p w:rsidR="007D2A19" w:rsidRPr="0077406A" w:rsidRDefault="007D2A19" w:rsidP="00BC1248">
            <w:pPr>
              <w:rPr>
                <w:rFonts w:ascii="Arial" w:hAnsi="Arial" w:cs="Arial"/>
                <w:sz w:val="24"/>
                <w:szCs w:val="24"/>
              </w:rPr>
            </w:pPr>
          </w:p>
        </w:tc>
      </w:tr>
      <w:tr w:rsidR="007D2A19" w:rsidTr="00EC6049">
        <w:tc>
          <w:tcPr>
            <w:tcW w:w="568" w:type="dxa"/>
            <w:tcBorders>
              <w:top w:val="nil"/>
            </w:tcBorders>
          </w:tcPr>
          <w:p w:rsidR="007D2A19" w:rsidRPr="0077406A" w:rsidRDefault="00925902" w:rsidP="00BC1248">
            <w:pPr>
              <w:rPr>
                <w:rFonts w:ascii="Arial" w:hAnsi="Arial" w:cs="Arial"/>
                <w:b/>
                <w:sz w:val="24"/>
                <w:szCs w:val="24"/>
              </w:rPr>
            </w:pPr>
            <w:r>
              <w:rPr>
                <w:rFonts w:ascii="Arial" w:hAnsi="Arial" w:cs="Arial"/>
                <w:b/>
                <w:sz w:val="24"/>
                <w:szCs w:val="24"/>
              </w:rPr>
              <w:lastRenderedPageBreak/>
              <w:t>7</w:t>
            </w:r>
          </w:p>
        </w:tc>
        <w:tc>
          <w:tcPr>
            <w:tcW w:w="1559" w:type="dxa"/>
            <w:tcBorders>
              <w:top w:val="nil"/>
            </w:tcBorders>
          </w:tcPr>
          <w:p w:rsidR="007D2A19" w:rsidRPr="0077406A" w:rsidRDefault="00D7466D" w:rsidP="00BC1248">
            <w:pPr>
              <w:rPr>
                <w:rFonts w:ascii="Arial" w:hAnsi="Arial" w:cs="Arial"/>
                <w:b/>
                <w:sz w:val="24"/>
                <w:szCs w:val="24"/>
              </w:rPr>
            </w:pPr>
            <w:r>
              <w:rPr>
                <w:rFonts w:ascii="Arial" w:hAnsi="Arial" w:cs="Arial"/>
                <w:b/>
                <w:sz w:val="24"/>
                <w:szCs w:val="24"/>
              </w:rPr>
              <w:t>Area Plan</w:t>
            </w:r>
            <w:r w:rsidR="00F05422">
              <w:rPr>
                <w:rFonts w:ascii="Arial" w:hAnsi="Arial" w:cs="Arial"/>
                <w:b/>
                <w:sz w:val="24"/>
                <w:szCs w:val="24"/>
              </w:rPr>
              <w:t xml:space="preserve"> </w:t>
            </w:r>
            <w:r>
              <w:rPr>
                <w:rFonts w:ascii="Arial" w:hAnsi="Arial" w:cs="Arial"/>
                <w:b/>
                <w:sz w:val="24"/>
                <w:szCs w:val="24"/>
              </w:rPr>
              <w:t>/</w:t>
            </w:r>
            <w:r w:rsidR="00F05422">
              <w:rPr>
                <w:rFonts w:ascii="Arial" w:hAnsi="Arial" w:cs="Arial"/>
                <w:b/>
                <w:sz w:val="24"/>
                <w:szCs w:val="24"/>
              </w:rPr>
              <w:t xml:space="preserve"> </w:t>
            </w:r>
            <w:r>
              <w:rPr>
                <w:rFonts w:ascii="Arial" w:hAnsi="Arial" w:cs="Arial"/>
                <w:b/>
                <w:sz w:val="24"/>
                <w:szCs w:val="24"/>
              </w:rPr>
              <w:t>Champions update</w:t>
            </w:r>
          </w:p>
        </w:tc>
        <w:tc>
          <w:tcPr>
            <w:tcW w:w="6958" w:type="dxa"/>
            <w:tcBorders>
              <w:top w:val="nil"/>
            </w:tcBorders>
          </w:tcPr>
          <w:p w:rsidR="007D2A19" w:rsidRDefault="004D500C" w:rsidP="00767D46">
            <w:pPr>
              <w:rPr>
                <w:rFonts w:ascii="Arial" w:hAnsi="Arial" w:cs="Arial"/>
                <w:sz w:val="24"/>
                <w:szCs w:val="24"/>
              </w:rPr>
            </w:pPr>
            <w:r>
              <w:rPr>
                <w:rFonts w:ascii="Arial" w:hAnsi="Arial" w:cs="Arial"/>
                <w:sz w:val="24"/>
                <w:szCs w:val="24"/>
              </w:rPr>
              <w:t xml:space="preserve">CM and SG </w:t>
            </w:r>
            <w:r w:rsidR="00767D46">
              <w:rPr>
                <w:rFonts w:ascii="Arial" w:hAnsi="Arial" w:cs="Arial"/>
                <w:sz w:val="24"/>
                <w:szCs w:val="24"/>
              </w:rPr>
              <w:t xml:space="preserve">have been </w:t>
            </w:r>
            <w:r>
              <w:rPr>
                <w:rFonts w:ascii="Arial" w:hAnsi="Arial" w:cs="Arial"/>
                <w:sz w:val="24"/>
                <w:szCs w:val="24"/>
              </w:rPr>
              <w:t>meeting</w:t>
            </w:r>
            <w:r w:rsidR="00767D46">
              <w:rPr>
                <w:rFonts w:ascii="Arial" w:hAnsi="Arial" w:cs="Arial"/>
                <w:sz w:val="24"/>
                <w:szCs w:val="24"/>
              </w:rPr>
              <w:t xml:space="preserve"> with the </w:t>
            </w:r>
            <w:r>
              <w:rPr>
                <w:rFonts w:ascii="Arial" w:hAnsi="Arial" w:cs="Arial"/>
                <w:sz w:val="24"/>
                <w:szCs w:val="24"/>
              </w:rPr>
              <w:t xml:space="preserve">Area Plan </w:t>
            </w:r>
            <w:r w:rsidR="00767D46">
              <w:rPr>
                <w:rFonts w:ascii="Arial" w:hAnsi="Arial" w:cs="Arial"/>
                <w:sz w:val="24"/>
                <w:szCs w:val="24"/>
              </w:rPr>
              <w:t>Champions</w:t>
            </w:r>
            <w:r>
              <w:rPr>
                <w:rFonts w:ascii="Arial" w:hAnsi="Arial" w:cs="Arial"/>
                <w:sz w:val="24"/>
                <w:szCs w:val="24"/>
              </w:rPr>
              <w:t xml:space="preserve"> to review their individual sections of the Plan and to discuss/ agree how to proceed. </w:t>
            </w:r>
            <w:r w:rsidR="005907B4">
              <w:rPr>
                <w:rFonts w:ascii="Arial" w:hAnsi="Arial" w:cs="Arial"/>
                <w:sz w:val="24"/>
                <w:szCs w:val="24"/>
              </w:rPr>
              <w:t xml:space="preserve"> </w:t>
            </w:r>
          </w:p>
          <w:p w:rsidR="00F17B91" w:rsidRDefault="00F17B91" w:rsidP="00767D46">
            <w:pPr>
              <w:rPr>
                <w:rFonts w:ascii="Arial" w:hAnsi="Arial" w:cs="Arial"/>
                <w:sz w:val="24"/>
                <w:szCs w:val="24"/>
              </w:rPr>
            </w:pPr>
          </w:p>
          <w:p w:rsidR="005907B4" w:rsidRDefault="00E47A27" w:rsidP="00767D46">
            <w:pPr>
              <w:rPr>
                <w:rFonts w:ascii="Arial" w:hAnsi="Arial" w:cs="Arial"/>
                <w:sz w:val="24"/>
                <w:szCs w:val="24"/>
              </w:rPr>
            </w:pPr>
            <w:r>
              <w:rPr>
                <w:rFonts w:ascii="Arial" w:hAnsi="Arial" w:cs="Arial"/>
                <w:sz w:val="24"/>
                <w:szCs w:val="24"/>
              </w:rPr>
              <w:t xml:space="preserve">CM </w:t>
            </w:r>
            <w:r w:rsidR="005907B4">
              <w:rPr>
                <w:rFonts w:ascii="Arial" w:hAnsi="Arial" w:cs="Arial"/>
                <w:sz w:val="24"/>
                <w:szCs w:val="24"/>
              </w:rPr>
              <w:t>thanked all the Champions for their input.</w:t>
            </w:r>
          </w:p>
          <w:p w:rsidR="005907B4" w:rsidRDefault="005907B4" w:rsidP="00767D46">
            <w:pPr>
              <w:rPr>
                <w:rFonts w:ascii="Arial" w:hAnsi="Arial" w:cs="Arial"/>
                <w:sz w:val="24"/>
                <w:szCs w:val="24"/>
              </w:rPr>
            </w:pPr>
          </w:p>
          <w:p w:rsidR="005907B4" w:rsidRDefault="004D500C" w:rsidP="00767D46">
            <w:pPr>
              <w:rPr>
                <w:rFonts w:ascii="Arial" w:hAnsi="Arial" w:cs="Arial"/>
                <w:sz w:val="24"/>
                <w:szCs w:val="24"/>
              </w:rPr>
            </w:pPr>
            <w:r>
              <w:rPr>
                <w:rFonts w:ascii="Arial" w:hAnsi="Arial" w:cs="Arial"/>
                <w:sz w:val="24"/>
                <w:szCs w:val="24"/>
              </w:rPr>
              <w:t xml:space="preserve">It is hoped </w:t>
            </w:r>
            <w:r w:rsidR="00E47A27">
              <w:rPr>
                <w:rFonts w:ascii="Arial" w:hAnsi="Arial" w:cs="Arial"/>
                <w:sz w:val="24"/>
                <w:szCs w:val="24"/>
              </w:rPr>
              <w:t>KS</w:t>
            </w:r>
            <w:r>
              <w:rPr>
                <w:rFonts w:ascii="Arial" w:hAnsi="Arial" w:cs="Arial"/>
                <w:sz w:val="24"/>
                <w:szCs w:val="24"/>
              </w:rPr>
              <w:t xml:space="preserve"> (HCDT)</w:t>
            </w:r>
            <w:r w:rsidR="005907B4">
              <w:rPr>
                <w:rFonts w:ascii="Arial" w:hAnsi="Arial" w:cs="Arial"/>
                <w:sz w:val="24"/>
                <w:szCs w:val="24"/>
              </w:rPr>
              <w:t xml:space="preserve"> will </w:t>
            </w:r>
            <w:r>
              <w:rPr>
                <w:rFonts w:ascii="Arial" w:hAnsi="Arial" w:cs="Arial"/>
                <w:sz w:val="24"/>
                <w:szCs w:val="24"/>
              </w:rPr>
              <w:t xml:space="preserve">become the Champion for the </w:t>
            </w:r>
            <w:r w:rsidR="005907B4">
              <w:rPr>
                <w:rFonts w:ascii="Arial" w:hAnsi="Arial" w:cs="Arial"/>
                <w:sz w:val="24"/>
                <w:szCs w:val="24"/>
              </w:rPr>
              <w:t>Town Centre &amp; Local Economy</w:t>
            </w:r>
            <w:r>
              <w:rPr>
                <w:rFonts w:ascii="Arial" w:hAnsi="Arial" w:cs="Arial"/>
                <w:sz w:val="24"/>
                <w:szCs w:val="24"/>
              </w:rPr>
              <w:t xml:space="preserve"> section</w:t>
            </w:r>
            <w:r w:rsidR="005907B4">
              <w:rPr>
                <w:rFonts w:ascii="Arial" w:hAnsi="Arial" w:cs="Arial"/>
                <w:sz w:val="24"/>
                <w:szCs w:val="24"/>
              </w:rPr>
              <w:t>.</w:t>
            </w:r>
            <w:r>
              <w:rPr>
                <w:rFonts w:ascii="Arial" w:hAnsi="Arial" w:cs="Arial"/>
                <w:sz w:val="24"/>
                <w:szCs w:val="24"/>
              </w:rPr>
              <w:t xml:space="preserve"> Work is currently ongoing to progress this</w:t>
            </w:r>
          </w:p>
          <w:p w:rsidR="005907B4" w:rsidRDefault="005907B4" w:rsidP="00767D46">
            <w:pPr>
              <w:rPr>
                <w:rFonts w:ascii="Arial" w:hAnsi="Arial" w:cs="Arial"/>
                <w:sz w:val="24"/>
                <w:szCs w:val="24"/>
              </w:rPr>
            </w:pPr>
          </w:p>
          <w:p w:rsidR="005907B4" w:rsidRDefault="00E47A27" w:rsidP="00767D46">
            <w:pPr>
              <w:rPr>
                <w:rFonts w:ascii="Arial" w:hAnsi="Arial" w:cs="Arial"/>
                <w:sz w:val="24"/>
                <w:szCs w:val="24"/>
              </w:rPr>
            </w:pPr>
            <w:r>
              <w:rPr>
                <w:rFonts w:ascii="Arial" w:hAnsi="Arial" w:cs="Arial"/>
                <w:sz w:val="24"/>
                <w:szCs w:val="24"/>
              </w:rPr>
              <w:t>GC</w:t>
            </w:r>
            <w:r w:rsidR="004D500C">
              <w:rPr>
                <w:rFonts w:ascii="Arial" w:hAnsi="Arial" w:cs="Arial"/>
                <w:sz w:val="24"/>
                <w:szCs w:val="24"/>
              </w:rPr>
              <w:t xml:space="preserve"> has agreed to represent all Parent Council’s on the Area Partnership. </w:t>
            </w:r>
            <w:r w:rsidR="005907B4">
              <w:rPr>
                <w:rFonts w:ascii="Arial" w:hAnsi="Arial" w:cs="Arial"/>
                <w:sz w:val="24"/>
                <w:szCs w:val="24"/>
              </w:rPr>
              <w:t xml:space="preserve"> </w:t>
            </w:r>
          </w:p>
          <w:p w:rsidR="005907B4" w:rsidRDefault="005907B4" w:rsidP="00767D46">
            <w:pPr>
              <w:rPr>
                <w:rFonts w:ascii="Arial" w:hAnsi="Arial" w:cs="Arial"/>
                <w:sz w:val="24"/>
                <w:szCs w:val="24"/>
              </w:rPr>
            </w:pPr>
            <w:r>
              <w:rPr>
                <w:rFonts w:ascii="Arial" w:hAnsi="Arial" w:cs="Arial"/>
                <w:sz w:val="24"/>
                <w:szCs w:val="24"/>
              </w:rPr>
              <w:t>P</w:t>
            </w:r>
            <w:r w:rsidR="00E47A27">
              <w:rPr>
                <w:rFonts w:ascii="Arial" w:hAnsi="Arial" w:cs="Arial"/>
                <w:sz w:val="24"/>
                <w:szCs w:val="24"/>
              </w:rPr>
              <w:t>S updated the meeting on the current status of her work as champion for Children and</w:t>
            </w:r>
            <w:r>
              <w:rPr>
                <w:rFonts w:ascii="Arial" w:hAnsi="Arial" w:cs="Arial"/>
                <w:sz w:val="24"/>
                <w:szCs w:val="24"/>
              </w:rPr>
              <w:t xml:space="preserve"> Young People</w:t>
            </w:r>
            <w:r w:rsidR="00E47A27">
              <w:rPr>
                <w:rFonts w:ascii="Arial" w:hAnsi="Arial" w:cs="Arial"/>
                <w:sz w:val="24"/>
                <w:szCs w:val="24"/>
              </w:rPr>
              <w:t>. She stated</w:t>
            </w:r>
            <w:r>
              <w:rPr>
                <w:rFonts w:ascii="Arial" w:hAnsi="Arial" w:cs="Arial"/>
                <w:sz w:val="24"/>
                <w:szCs w:val="24"/>
              </w:rPr>
              <w:t xml:space="preserve"> that the</w:t>
            </w:r>
            <w:r w:rsidR="00E47A27">
              <w:rPr>
                <w:rFonts w:ascii="Arial" w:hAnsi="Arial" w:cs="Arial"/>
                <w:sz w:val="24"/>
                <w:szCs w:val="24"/>
              </w:rPr>
              <w:t xml:space="preserve"> C&amp;YP section</w:t>
            </w:r>
            <w:r>
              <w:rPr>
                <w:rFonts w:ascii="Arial" w:hAnsi="Arial" w:cs="Arial"/>
                <w:sz w:val="24"/>
                <w:szCs w:val="24"/>
              </w:rPr>
              <w:t xml:space="preserve"> will be more community focused and </w:t>
            </w:r>
            <w:r w:rsidR="00E47A27">
              <w:rPr>
                <w:rFonts w:ascii="Arial" w:hAnsi="Arial" w:cs="Arial"/>
                <w:sz w:val="24"/>
                <w:szCs w:val="24"/>
              </w:rPr>
              <w:t xml:space="preserve">will </w:t>
            </w:r>
            <w:r w:rsidR="0070690B">
              <w:rPr>
                <w:rFonts w:ascii="Arial" w:hAnsi="Arial" w:cs="Arial"/>
                <w:sz w:val="24"/>
                <w:szCs w:val="24"/>
              </w:rPr>
              <w:t>strengthen</w:t>
            </w:r>
            <w:r>
              <w:rPr>
                <w:rFonts w:ascii="Arial" w:hAnsi="Arial" w:cs="Arial"/>
                <w:sz w:val="24"/>
                <w:szCs w:val="24"/>
              </w:rPr>
              <w:t xml:space="preserve"> the whole community</w:t>
            </w:r>
            <w:r w:rsidR="0070690B">
              <w:rPr>
                <w:rFonts w:ascii="Arial" w:hAnsi="Arial" w:cs="Arial"/>
                <w:sz w:val="24"/>
                <w:szCs w:val="24"/>
              </w:rPr>
              <w:t xml:space="preserve"> links</w:t>
            </w:r>
            <w:r>
              <w:rPr>
                <w:rFonts w:ascii="Arial" w:hAnsi="Arial" w:cs="Arial"/>
                <w:sz w:val="24"/>
                <w:szCs w:val="24"/>
              </w:rPr>
              <w:t>.</w:t>
            </w:r>
          </w:p>
          <w:p w:rsidR="005907B4" w:rsidRDefault="005907B4" w:rsidP="00767D46">
            <w:pPr>
              <w:rPr>
                <w:rFonts w:ascii="Arial" w:hAnsi="Arial" w:cs="Arial"/>
                <w:sz w:val="24"/>
                <w:szCs w:val="24"/>
              </w:rPr>
            </w:pPr>
          </w:p>
          <w:p w:rsidR="00F17B91" w:rsidRPr="00767D46" w:rsidRDefault="00BF332E" w:rsidP="00127B3C">
            <w:pPr>
              <w:rPr>
                <w:rFonts w:ascii="Arial" w:hAnsi="Arial" w:cs="Arial"/>
                <w:sz w:val="24"/>
                <w:szCs w:val="24"/>
              </w:rPr>
            </w:pPr>
            <w:r>
              <w:rPr>
                <w:rFonts w:ascii="Arial" w:hAnsi="Arial" w:cs="Arial"/>
                <w:sz w:val="24"/>
                <w:szCs w:val="24"/>
              </w:rPr>
              <w:t xml:space="preserve">SG updated the meeting on progress with Superfast </w:t>
            </w:r>
            <w:r w:rsidR="005907B4">
              <w:rPr>
                <w:rFonts w:ascii="Arial" w:hAnsi="Arial" w:cs="Arial"/>
                <w:sz w:val="24"/>
                <w:szCs w:val="24"/>
              </w:rPr>
              <w:t xml:space="preserve">Broadband </w:t>
            </w:r>
            <w:r>
              <w:rPr>
                <w:rFonts w:ascii="Arial" w:hAnsi="Arial" w:cs="Arial"/>
                <w:sz w:val="24"/>
                <w:szCs w:val="24"/>
              </w:rPr>
              <w:t>and advised that this has been slow</w:t>
            </w:r>
            <w:r w:rsidR="005907B4">
              <w:rPr>
                <w:rFonts w:ascii="Arial" w:hAnsi="Arial" w:cs="Arial"/>
                <w:sz w:val="24"/>
                <w:szCs w:val="24"/>
              </w:rPr>
              <w:t xml:space="preserve">.  JM, SG </w:t>
            </w:r>
            <w:proofErr w:type="gramStart"/>
            <w:r w:rsidR="005907B4">
              <w:rPr>
                <w:rFonts w:ascii="Arial" w:hAnsi="Arial" w:cs="Arial"/>
                <w:sz w:val="24"/>
                <w:szCs w:val="24"/>
              </w:rPr>
              <w:t xml:space="preserve">and </w:t>
            </w:r>
            <w:r w:rsidR="00127B3C">
              <w:rPr>
                <w:rFonts w:ascii="Arial" w:hAnsi="Arial" w:cs="Arial"/>
                <w:sz w:val="24"/>
                <w:szCs w:val="24"/>
              </w:rPr>
              <w:t xml:space="preserve"> other</w:t>
            </w:r>
            <w:proofErr w:type="gramEnd"/>
            <w:r w:rsidR="00EC6049">
              <w:rPr>
                <w:rFonts w:ascii="Arial" w:hAnsi="Arial" w:cs="Arial"/>
                <w:sz w:val="24"/>
                <w:szCs w:val="24"/>
              </w:rPr>
              <w:t xml:space="preserve"> </w:t>
            </w:r>
            <w:r w:rsidR="005907B4">
              <w:rPr>
                <w:rFonts w:ascii="Arial" w:hAnsi="Arial" w:cs="Arial"/>
                <w:sz w:val="24"/>
                <w:szCs w:val="24"/>
              </w:rPr>
              <w:t>ELC</w:t>
            </w:r>
            <w:r w:rsidR="00127B3C">
              <w:rPr>
                <w:rFonts w:ascii="Arial" w:hAnsi="Arial" w:cs="Arial"/>
                <w:sz w:val="24"/>
                <w:szCs w:val="24"/>
              </w:rPr>
              <w:t xml:space="preserve"> colleagues</w:t>
            </w:r>
            <w:r w:rsidR="005907B4">
              <w:rPr>
                <w:rFonts w:ascii="Arial" w:hAnsi="Arial" w:cs="Arial"/>
                <w:sz w:val="24"/>
                <w:szCs w:val="24"/>
              </w:rPr>
              <w:t xml:space="preserve"> met with the</w:t>
            </w:r>
            <w:r>
              <w:rPr>
                <w:rFonts w:ascii="Arial" w:hAnsi="Arial" w:cs="Arial"/>
                <w:sz w:val="24"/>
                <w:szCs w:val="24"/>
              </w:rPr>
              <w:t xml:space="preserve"> Community Broadband Scotland</w:t>
            </w:r>
            <w:r w:rsidR="00127B3C">
              <w:rPr>
                <w:rFonts w:ascii="Arial" w:hAnsi="Arial" w:cs="Arial"/>
                <w:sz w:val="24"/>
                <w:szCs w:val="24"/>
              </w:rPr>
              <w:t xml:space="preserve"> on 1</w:t>
            </w:r>
            <w:r w:rsidR="00122CD1" w:rsidRPr="00122CD1">
              <w:rPr>
                <w:rFonts w:ascii="Arial" w:hAnsi="Arial" w:cs="Arial"/>
                <w:sz w:val="24"/>
                <w:szCs w:val="24"/>
                <w:vertAlign w:val="superscript"/>
              </w:rPr>
              <w:t>st</w:t>
            </w:r>
            <w:r w:rsidR="00127B3C">
              <w:rPr>
                <w:rFonts w:ascii="Arial" w:hAnsi="Arial" w:cs="Arial"/>
                <w:sz w:val="24"/>
                <w:szCs w:val="24"/>
              </w:rPr>
              <w:t xml:space="preserve"> March 2016. The meeting was very constructive and agreement on the way forward was reached. Discussion also took place on</w:t>
            </w:r>
            <w:r w:rsidR="000E0363">
              <w:rPr>
                <w:rFonts w:ascii="Arial" w:hAnsi="Arial" w:cs="Arial"/>
                <w:sz w:val="24"/>
                <w:szCs w:val="24"/>
              </w:rPr>
              <w:t xml:space="preserve"> </w:t>
            </w:r>
            <w:r w:rsidR="00127B3C">
              <w:rPr>
                <w:rFonts w:ascii="Arial" w:hAnsi="Arial" w:cs="Arial"/>
                <w:sz w:val="24"/>
                <w:szCs w:val="24"/>
              </w:rPr>
              <w:t>the post code areas</w:t>
            </w:r>
            <w:r w:rsidR="000E0363">
              <w:rPr>
                <w:rFonts w:ascii="Arial" w:hAnsi="Arial" w:cs="Arial"/>
                <w:sz w:val="24"/>
                <w:szCs w:val="24"/>
              </w:rPr>
              <w:t xml:space="preserve"> </w:t>
            </w:r>
            <w:r w:rsidR="00127B3C">
              <w:rPr>
                <w:rFonts w:ascii="Arial" w:hAnsi="Arial" w:cs="Arial"/>
                <w:sz w:val="24"/>
                <w:szCs w:val="24"/>
              </w:rPr>
              <w:t>potentially in scope with this project and also on the next steps as regards consultation and procurement. SG advised that he would continue to update the Area Partnership as the project develops.</w:t>
            </w:r>
            <w:r w:rsidR="005907B4">
              <w:rPr>
                <w:rFonts w:ascii="Arial" w:hAnsi="Arial" w:cs="Arial"/>
                <w:sz w:val="24"/>
                <w:szCs w:val="24"/>
              </w:rPr>
              <w:t xml:space="preserve"> </w:t>
            </w:r>
          </w:p>
        </w:tc>
        <w:tc>
          <w:tcPr>
            <w:tcW w:w="1276" w:type="dxa"/>
            <w:tcBorders>
              <w:top w:val="nil"/>
            </w:tcBorders>
          </w:tcPr>
          <w:p w:rsidR="00A20B29" w:rsidRDefault="00A20B29"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Default="004D500C" w:rsidP="00BC1248">
            <w:pPr>
              <w:rPr>
                <w:rFonts w:ascii="Arial" w:hAnsi="Arial" w:cs="Arial"/>
                <w:sz w:val="24"/>
                <w:szCs w:val="24"/>
              </w:rPr>
            </w:pPr>
          </w:p>
          <w:p w:rsidR="004D500C" w:rsidRPr="0077406A" w:rsidRDefault="004D500C" w:rsidP="00BC1248">
            <w:pPr>
              <w:rPr>
                <w:rFonts w:ascii="Arial" w:hAnsi="Arial" w:cs="Arial"/>
                <w:sz w:val="24"/>
                <w:szCs w:val="24"/>
              </w:rPr>
            </w:pPr>
            <w:r>
              <w:rPr>
                <w:rFonts w:ascii="Arial" w:hAnsi="Arial" w:cs="Arial"/>
                <w:sz w:val="24"/>
                <w:szCs w:val="24"/>
              </w:rPr>
              <w:t>SG</w:t>
            </w:r>
          </w:p>
        </w:tc>
      </w:tr>
      <w:tr w:rsidR="00EC6049" w:rsidTr="00C443FD">
        <w:trPr>
          <w:tblHeader/>
        </w:trPr>
        <w:tc>
          <w:tcPr>
            <w:tcW w:w="568" w:type="dxa"/>
            <w:vAlign w:val="center"/>
          </w:tcPr>
          <w:p w:rsidR="00EC6049" w:rsidRPr="0077406A" w:rsidRDefault="00EC6049" w:rsidP="00C443FD">
            <w:pPr>
              <w:pStyle w:val="NoSpacing"/>
              <w:jc w:val="center"/>
              <w:rPr>
                <w:rFonts w:ascii="Arial" w:hAnsi="Arial" w:cs="Arial"/>
                <w:b/>
                <w:sz w:val="24"/>
                <w:szCs w:val="24"/>
              </w:rPr>
            </w:pPr>
            <w:r>
              <w:br w:type="column"/>
            </w:r>
          </w:p>
        </w:tc>
        <w:tc>
          <w:tcPr>
            <w:tcW w:w="1559" w:type="dxa"/>
            <w:vAlign w:val="center"/>
          </w:tcPr>
          <w:p w:rsidR="00EC6049" w:rsidRPr="0077406A" w:rsidRDefault="00EC6049" w:rsidP="00C443FD">
            <w:pPr>
              <w:pStyle w:val="NoSpacing"/>
              <w:jc w:val="center"/>
              <w:rPr>
                <w:rFonts w:ascii="Arial" w:hAnsi="Arial" w:cs="Arial"/>
                <w:b/>
                <w:sz w:val="24"/>
                <w:szCs w:val="24"/>
              </w:rPr>
            </w:pPr>
            <w:r w:rsidRPr="0077406A">
              <w:rPr>
                <w:rFonts w:ascii="Arial" w:hAnsi="Arial" w:cs="Arial"/>
                <w:b/>
                <w:sz w:val="24"/>
                <w:szCs w:val="24"/>
              </w:rPr>
              <w:t>Agenda Item</w:t>
            </w:r>
          </w:p>
        </w:tc>
        <w:tc>
          <w:tcPr>
            <w:tcW w:w="6958" w:type="dxa"/>
            <w:vAlign w:val="center"/>
          </w:tcPr>
          <w:p w:rsidR="00EC6049" w:rsidRPr="0077406A" w:rsidRDefault="00EC6049" w:rsidP="00C443FD">
            <w:pPr>
              <w:pStyle w:val="NoSpacing"/>
              <w:jc w:val="center"/>
              <w:rPr>
                <w:rFonts w:ascii="Arial" w:hAnsi="Arial" w:cs="Arial"/>
                <w:b/>
                <w:sz w:val="24"/>
                <w:szCs w:val="24"/>
              </w:rPr>
            </w:pPr>
            <w:r w:rsidRPr="0077406A">
              <w:rPr>
                <w:rFonts w:ascii="Arial" w:hAnsi="Arial" w:cs="Arial"/>
                <w:b/>
                <w:sz w:val="24"/>
                <w:szCs w:val="24"/>
              </w:rPr>
              <w:t>Key discussion points</w:t>
            </w:r>
          </w:p>
        </w:tc>
        <w:tc>
          <w:tcPr>
            <w:tcW w:w="1276" w:type="dxa"/>
            <w:vAlign w:val="center"/>
          </w:tcPr>
          <w:p w:rsidR="00EC6049" w:rsidRPr="0077406A" w:rsidRDefault="00EC6049" w:rsidP="00C443FD">
            <w:pPr>
              <w:pStyle w:val="NoSpacing"/>
              <w:jc w:val="center"/>
              <w:rPr>
                <w:rFonts w:ascii="Arial" w:hAnsi="Arial" w:cs="Arial"/>
                <w:b/>
                <w:sz w:val="24"/>
                <w:szCs w:val="24"/>
              </w:rPr>
            </w:pPr>
            <w:r w:rsidRPr="0077406A">
              <w:rPr>
                <w:rFonts w:ascii="Arial" w:hAnsi="Arial" w:cs="Arial"/>
                <w:b/>
                <w:sz w:val="24"/>
                <w:szCs w:val="24"/>
              </w:rPr>
              <w:t>Action</w:t>
            </w:r>
          </w:p>
        </w:tc>
      </w:tr>
      <w:tr w:rsidR="00BC1248" w:rsidTr="00F05422">
        <w:tc>
          <w:tcPr>
            <w:tcW w:w="568" w:type="dxa"/>
          </w:tcPr>
          <w:p w:rsidR="00BC1248" w:rsidRPr="0077406A" w:rsidRDefault="00D7466D" w:rsidP="00BC1248">
            <w:pPr>
              <w:rPr>
                <w:rFonts w:ascii="Arial" w:hAnsi="Arial" w:cs="Arial"/>
                <w:b/>
                <w:sz w:val="24"/>
                <w:szCs w:val="24"/>
              </w:rPr>
            </w:pPr>
            <w:r>
              <w:rPr>
                <w:rFonts w:ascii="Arial" w:hAnsi="Arial" w:cs="Arial"/>
                <w:b/>
                <w:sz w:val="24"/>
                <w:szCs w:val="24"/>
              </w:rPr>
              <w:t>8</w:t>
            </w:r>
          </w:p>
        </w:tc>
        <w:tc>
          <w:tcPr>
            <w:tcW w:w="1559" w:type="dxa"/>
          </w:tcPr>
          <w:p w:rsidR="00BC1248" w:rsidRPr="0077406A" w:rsidRDefault="0077406A" w:rsidP="00C739BD">
            <w:pPr>
              <w:rPr>
                <w:rFonts w:ascii="Arial" w:hAnsi="Arial" w:cs="Arial"/>
                <w:b/>
                <w:sz w:val="24"/>
                <w:szCs w:val="24"/>
              </w:rPr>
            </w:pPr>
            <w:r w:rsidRPr="0077406A">
              <w:rPr>
                <w:rFonts w:ascii="Arial" w:hAnsi="Arial" w:cs="Arial"/>
                <w:b/>
                <w:sz w:val="24"/>
                <w:szCs w:val="24"/>
              </w:rPr>
              <w:t>AOCB</w:t>
            </w:r>
          </w:p>
        </w:tc>
        <w:tc>
          <w:tcPr>
            <w:tcW w:w="6958" w:type="dxa"/>
          </w:tcPr>
          <w:p w:rsidR="00601B87" w:rsidRDefault="00122CD1" w:rsidP="00382B22">
            <w:pPr>
              <w:rPr>
                <w:rFonts w:ascii="Arial" w:hAnsi="Arial" w:cs="Arial"/>
                <w:sz w:val="24"/>
                <w:szCs w:val="24"/>
              </w:rPr>
            </w:pPr>
            <w:r w:rsidRPr="00122CD1">
              <w:rPr>
                <w:rFonts w:ascii="Arial" w:hAnsi="Arial" w:cs="Arial"/>
                <w:b/>
                <w:sz w:val="24"/>
                <w:szCs w:val="24"/>
              </w:rPr>
              <w:t xml:space="preserve">East Lothian Community </w:t>
            </w:r>
            <w:proofErr w:type="gramStart"/>
            <w:r w:rsidRPr="00122CD1">
              <w:rPr>
                <w:rFonts w:ascii="Arial" w:hAnsi="Arial" w:cs="Arial"/>
                <w:b/>
                <w:sz w:val="24"/>
                <w:szCs w:val="24"/>
              </w:rPr>
              <w:t>Hospital</w:t>
            </w:r>
            <w:r w:rsidR="00861007">
              <w:rPr>
                <w:rFonts w:ascii="Arial" w:hAnsi="Arial" w:cs="Arial"/>
                <w:sz w:val="24"/>
                <w:szCs w:val="24"/>
              </w:rPr>
              <w:t xml:space="preserve"> :</w:t>
            </w:r>
            <w:r w:rsidR="000E0363">
              <w:rPr>
                <w:rFonts w:ascii="Arial" w:hAnsi="Arial" w:cs="Arial"/>
                <w:sz w:val="24"/>
                <w:szCs w:val="24"/>
              </w:rPr>
              <w:t>GC</w:t>
            </w:r>
            <w:proofErr w:type="gramEnd"/>
            <w:r w:rsidR="000E0363">
              <w:rPr>
                <w:rFonts w:ascii="Arial" w:hAnsi="Arial" w:cs="Arial"/>
                <w:sz w:val="24"/>
                <w:szCs w:val="24"/>
              </w:rPr>
              <w:t xml:space="preserve"> advised </w:t>
            </w:r>
            <w:r w:rsidR="00D53E98">
              <w:rPr>
                <w:rFonts w:ascii="Arial" w:hAnsi="Arial" w:cs="Arial"/>
                <w:sz w:val="24"/>
                <w:szCs w:val="24"/>
              </w:rPr>
              <w:t>that there was</w:t>
            </w:r>
            <w:r w:rsidR="00861007">
              <w:rPr>
                <w:rFonts w:ascii="Arial" w:hAnsi="Arial" w:cs="Arial"/>
                <w:sz w:val="24"/>
                <w:szCs w:val="24"/>
              </w:rPr>
              <w:t xml:space="preserve"> to be</w:t>
            </w:r>
            <w:r w:rsidR="00D53E98">
              <w:rPr>
                <w:rFonts w:ascii="Arial" w:hAnsi="Arial" w:cs="Arial"/>
                <w:sz w:val="24"/>
                <w:szCs w:val="24"/>
              </w:rPr>
              <w:t xml:space="preserve"> a stakeholder meeting </w:t>
            </w:r>
            <w:r w:rsidR="00AC3C57">
              <w:rPr>
                <w:rFonts w:ascii="Arial" w:hAnsi="Arial" w:cs="Arial"/>
                <w:sz w:val="24"/>
                <w:szCs w:val="24"/>
              </w:rPr>
              <w:t xml:space="preserve">for the new </w:t>
            </w:r>
            <w:r w:rsidR="00861007">
              <w:rPr>
                <w:rFonts w:ascii="Arial" w:hAnsi="Arial" w:cs="Arial"/>
                <w:sz w:val="24"/>
                <w:szCs w:val="24"/>
              </w:rPr>
              <w:t>hospital</w:t>
            </w:r>
            <w:r w:rsidR="00AC3C57">
              <w:rPr>
                <w:rFonts w:ascii="Arial" w:hAnsi="Arial" w:cs="Arial"/>
                <w:sz w:val="24"/>
                <w:szCs w:val="24"/>
              </w:rPr>
              <w:t xml:space="preserve"> </w:t>
            </w:r>
            <w:r w:rsidR="00D53E98">
              <w:rPr>
                <w:rFonts w:ascii="Arial" w:hAnsi="Arial" w:cs="Arial"/>
                <w:sz w:val="24"/>
                <w:szCs w:val="24"/>
              </w:rPr>
              <w:t>on the 22</w:t>
            </w:r>
            <w:r w:rsidR="00D53E98" w:rsidRPr="00D53E98">
              <w:rPr>
                <w:rFonts w:ascii="Arial" w:hAnsi="Arial" w:cs="Arial"/>
                <w:sz w:val="24"/>
                <w:szCs w:val="24"/>
                <w:vertAlign w:val="superscript"/>
              </w:rPr>
              <w:t>nd</w:t>
            </w:r>
            <w:r w:rsidR="00601B87">
              <w:rPr>
                <w:rFonts w:ascii="Arial" w:hAnsi="Arial" w:cs="Arial"/>
                <w:sz w:val="24"/>
                <w:szCs w:val="24"/>
              </w:rPr>
              <w:t xml:space="preserve"> March</w:t>
            </w:r>
            <w:r w:rsidR="00AC3C57">
              <w:rPr>
                <w:rFonts w:ascii="Arial" w:hAnsi="Arial" w:cs="Arial"/>
                <w:sz w:val="24"/>
                <w:szCs w:val="24"/>
              </w:rPr>
              <w:t xml:space="preserve"> 2016. Details of the event will be issued shortly </w:t>
            </w:r>
            <w:r w:rsidR="00601B87">
              <w:rPr>
                <w:rFonts w:ascii="Arial" w:hAnsi="Arial" w:cs="Arial"/>
                <w:sz w:val="24"/>
                <w:szCs w:val="24"/>
              </w:rPr>
              <w:t xml:space="preserve"> </w:t>
            </w:r>
          </w:p>
          <w:p w:rsidR="00601B87" w:rsidRDefault="00122CD1" w:rsidP="00601B87">
            <w:pPr>
              <w:rPr>
                <w:rFonts w:ascii="Arial" w:hAnsi="Arial" w:cs="Arial"/>
                <w:sz w:val="24"/>
                <w:szCs w:val="24"/>
              </w:rPr>
            </w:pPr>
            <w:r w:rsidRPr="00122CD1">
              <w:rPr>
                <w:rFonts w:ascii="Arial" w:hAnsi="Arial" w:cs="Arial"/>
                <w:b/>
                <w:sz w:val="24"/>
                <w:szCs w:val="24"/>
              </w:rPr>
              <w:t xml:space="preserve">Blooming </w:t>
            </w:r>
            <w:proofErr w:type="gramStart"/>
            <w:r w:rsidRPr="00122CD1">
              <w:rPr>
                <w:rFonts w:ascii="Arial" w:hAnsi="Arial" w:cs="Arial"/>
                <w:b/>
                <w:sz w:val="24"/>
                <w:szCs w:val="24"/>
              </w:rPr>
              <w:t>Haddington</w:t>
            </w:r>
            <w:r w:rsidR="00601B87">
              <w:rPr>
                <w:rFonts w:ascii="Arial" w:hAnsi="Arial" w:cs="Arial"/>
                <w:sz w:val="24"/>
                <w:szCs w:val="24"/>
              </w:rPr>
              <w:t xml:space="preserve"> </w:t>
            </w:r>
            <w:r w:rsidR="00861007">
              <w:rPr>
                <w:rFonts w:ascii="Arial" w:hAnsi="Arial" w:cs="Arial"/>
                <w:sz w:val="24"/>
                <w:szCs w:val="24"/>
              </w:rPr>
              <w:t>:</w:t>
            </w:r>
            <w:proofErr w:type="gramEnd"/>
            <w:r w:rsidR="00861007">
              <w:rPr>
                <w:rFonts w:ascii="Arial" w:hAnsi="Arial" w:cs="Arial"/>
                <w:sz w:val="24"/>
                <w:szCs w:val="24"/>
              </w:rPr>
              <w:t xml:space="preserve"> RP advised that Blooming Haddington would like to develop a project in </w:t>
            </w:r>
            <w:r w:rsidR="00601B87">
              <w:rPr>
                <w:rFonts w:ascii="Arial" w:hAnsi="Arial" w:cs="Arial"/>
                <w:sz w:val="24"/>
                <w:szCs w:val="24"/>
              </w:rPr>
              <w:t>re hoping to Court Street</w:t>
            </w:r>
            <w:r w:rsidR="00861007">
              <w:rPr>
                <w:rFonts w:ascii="Arial" w:hAnsi="Arial" w:cs="Arial"/>
                <w:sz w:val="24"/>
                <w:szCs w:val="24"/>
              </w:rPr>
              <w:t>, Haddington</w:t>
            </w:r>
            <w:r w:rsidR="00601B87">
              <w:rPr>
                <w:rFonts w:ascii="Arial" w:hAnsi="Arial" w:cs="Arial"/>
                <w:sz w:val="24"/>
                <w:szCs w:val="24"/>
              </w:rPr>
              <w:t xml:space="preserve"> and may ask for part funding from the Area Partnership</w:t>
            </w:r>
            <w:r w:rsidR="00D302CB">
              <w:rPr>
                <w:rFonts w:ascii="Arial" w:hAnsi="Arial" w:cs="Arial"/>
                <w:sz w:val="24"/>
                <w:szCs w:val="24"/>
              </w:rPr>
              <w:t xml:space="preserve"> </w:t>
            </w:r>
            <w:r w:rsidR="00601B87">
              <w:rPr>
                <w:rFonts w:ascii="Arial" w:hAnsi="Arial" w:cs="Arial"/>
                <w:sz w:val="24"/>
                <w:szCs w:val="24"/>
              </w:rPr>
              <w:t>There was a</w:t>
            </w:r>
            <w:r w:rsidR="00D302CB">
              <w:rPr>
                <w:rFonts w:ascii="Arial" w:hAnsi="Arial" w:cs="Arial"/>
                <w:sz w:val="24"/>
                <w:szCs w:val="24"/>
              </w:rPr>
              <w:t xml:space="preserve"> subsequent</w:t>
            </w:r>
            <w:r w:rsidR="00601B87">
              <w:rPr>
                <w:rFonts w:ascii="Arial" w:hAnsi="Arial" w:cs="Arial"/>
                <w:sz w:val="24"/>
                <w:szCs w:val="24"/>
              </w:rPr>
              <w:t xml:space="preserve"> discussion about some of </w:t>
            </w:r>
            <w:r w:rsidR="00D302CB">
              <w:rPr>
                <w:rFonts w:ascii="Arial" w:hAnsi="Arial" w:cs="Arial"/>
                <w:sz w:val="24"/>
                <w:szCs w:val="24"/>
              </w:rPr>
              <w:t xml:space="preserve">Blooming </w:t>
            </w:r>
            <w:proofErr w:type="spellStart"/>
            <w:r w:rsidR="00D302CB">
              <w:rPr>
                <w:rFonts w:ascii="Arial" w:hAnsi="Arial" w:cs="Arial"/>
                <w:sz w:val="24"/>
                <w:szCs w:val="24"/>
              </w:rPr>
              <w:t>Haddington’s</w:t>
            </w:r>
            <w:proofErr w:type="spellEnd"/>
            <w:r w:rsidR="00D302CB">
              <w:rPr>
                <w:rFonts w:ascii="Arial" w:hAnsi="Arial" w:cs="Arial"/>
                <w:sz w:val="24"/>
                <w:szCs w:val="24"/>
              </w:rPr>
              <w:t xml:space="preserve"> other </w:t>
            </w:r>
            <w:r w:rsidR="000E0363">
              <w:rPr>
                <w:rFonts w:ascii="Arial" w:hAnsi="Arial" w:cs="Arial"/>
                <w:sz w:val="24"/>
                <w:szCs w:val="24"/>
              </w:rPr>
              <w:t xml:space="preserve">projects </w:t>
            </w:r>
            <w:r w:rsidR="00D302CB">
              <w:rPr>
                <w:rFonts w:ascii="Arial" w:hAnsi="Arial" w:cs="Arial"/>
                <w:sz w:val="24"/>
                <w:szCs w:val="24"/>
              </w:rPr>
              <w:t xml:space="preserve">and it was also noted that </w:t>
            </w:r>
            <w:r w:rsidR="00380230">
              <w:rPr>
                <w:rFonts w:ascii="Arial" w:hAnsi="Arial" w:cs="Arial"/>
                <w:sz w:val="24"/>
                <w:szCs w:val="24"/>
              </w:rPr>
              <w:t xml:space="preserve">  the </w:t>
            </w:r>
            <w:r w:rsidR="00D302CB">
              <w:rPr>
                <w:rFonts w:ascii="Arial" w:hAnsi="Arial" w:cs="Arial"/>
                <w:sz w:val="24"/>
                <w:szCs w:val="24"/>
              </w:rPr>
              <w:t xml:space="preserve">work carried out in </w:t>
            </w:r>
            <w:r w:rsidR="000E0363">
              <w:rPr>
                <w:rFonts w:ascii="Arial" w:hAnsi="Arial" w:cs="Arial"/>
                <w:sz w:val="24"/>
                <w:szCs w:val="24"/>
              </w:rPr>
              <w:t>the O</w:t>
            </w:r>
            <w:r w:rsidR="00380230">
              <w:rPr>
                <w:rFonts w:ascii="Arial" w:hAnsi="Arial" w:cs="Arial"/>
                <w:sz w:val="24"/>
                <w:szCs w:val="24"/>
              </w:rPr>
              <w:t>riental garden by the River Tyne had been well received.</w:t>
            </w:r>
          </w:p>
          <w:p w:rsidR="00380230" w:rsidRDefault="00380230" w:rsidP="00601B87">
            <w:pPr>
              <w:rPr>
                <w:rFonts w:ascii="Arial" w:hAnsi="Arial" w:cs="Arial"/>
                <w:sz w:val="24"/>
                <w:szCs w:val="24"/>
              </w:rPr>
            </w:pPr>
          </w:p>
          <w:p w:rsidR="00380230" w:rsidRDefault="00E55B81" w:rsidP="00601B87">
            <w:pPr>
              <w:rPr>
                <w:rFonts w:ascii="Arial" w:hAnsi="Arial" w:cs="Arial"/>
                <w:sz w:val="24"/>
                <w:szCs w:val="24"/>
              </w:rPr>
            </w:pPr>
            <w:r>
              <w:rPr>
                <w:rFonts w:ascii="Arial" w:hAnsi="Arial" w:cs="Arial"/>
                <w:sz w:val="24"/>
                <w:szCs w:val="24"/>
              </w:rPr>
              <w:t>The Area Plan Champions were confirmed as follow:</w:t>
            </w:r>
            <w:r w:rsidDel="00E55B81">
              <w:rPr>
                <w:rFonts w:ascii="Arial" w:hAnsi="Arial" w:cs="Arial"/>
                <w:sz w:val="24"/>
                <w:szCs w:val="24"/>
              </w:rPr>
              <w:t xml:space="preserve"> </w:t>
            </w:r>
          </w:p>
          <w:p w:rsidR="00380230" w:rsidRDefault="00380230" w:rsidP="00601B87">
            <w:pPr>
              <w:rPr>
                <w:rFonts w:ascii="Arial" w:hAnsi="Arial" w:cs="Arial"/>
                <w:b/>
                <w:sz w:val="24"/>
                <w:szCs w:val="24"/>
              </w:rPr>
            </w:pPr>
            <w:r>
              <w:rPr>
                <w:rFonts w:ascii="Arial" w:hAnsi="Arial" w:cs="Arial"/>
                <w:sz w:val="24"/>
                <w:szCs w:val="24"/>
              </w:rPr>
              <w:t xml:space="preserve">Karen Stevenson – </w:t>
            </w:r>
            <w:r w:rsidRPr="00380230">
              <w:rPr>
                <w:rFonts w:ascii="Arial" w:hAnsi="Arial" w:cs="Arial"/>
                <w:b/>
                <w:sz w:val="24"/>
                <w:szCs w:val="24"/>
              </w:rPr>
              <w:t xml:space="preserve">Town Centre </w:t>
            </w:r>
            <w:r w:rsidR="00E55B81">
              <w:rPr>
                <w:rFonts w:ascii="Arial" w:hAnsi="Arial" w:cs="Arial"/>
                <w:b/>
                <w:sz w:val="24"/>
                <w:szCs w:val="24"/>
              </w:rPr>
              <w:t>&amp; Local Economy</w:t>
            </w:r>
          </w:p>
          <w:p w:rsidR="00E55B81" w:rsidRPr="00380230" w:rsidRDefault="00E55B81" w:rsidP="00601B87">
            <w:pPr>
              <w:rPr>
                <w:rFonts w:ascii="Arial" w:hAnsi="Arial" w:cs="Arial"/>
                <w:b/>
                <w:sz w:val="24"/>
                <w:szCs w:val="24"/>
              </w:rPr>
            </w:pPr>
            <w:r>
              <w:rPr>
                <w:rFonts w:ascii="Arial" w:hAnsi="Arial" w:cs="Arial"/>
                <w:b/>
                <w:sz w:val="24"/>
                <w:szCs w:val="24"/>
              </w:rPr>
              <w:t>Cllr John Mc</w:t>
            </w:r>
            <w:r w:rsidR="00DF4B4A">
              <w:rPr>
                <w:rFonts w:ascii="Arial" w:hAnsi="Arial" w:cs="Arial"/>
                <w:b/>
                <w:sz w:val="24"/>
                <w:szCs w:val="24"/>
              </w:rPr>
              <w:t>M</w:t>
            </w:r>
            <w:r>
              <w:rPr>
                <w:rFonts w:ascii="Arial" w:hAnsi="Arial" w:cs="Arial"/>
                <w:b/>
                <w:sz w:val="24"/>
                <w:szCs w:val="24"/>
              </w:rPr>
              <w:t>illan – Superfast Broadband</w:t>
            </w:r>
          </w:p>
          <w:p w:rsidR="00380230" w:rsidRPr="00AF4D92" w:rsidRDefault="00380230" w:rsidP="00380230">
            <w:pPr>
              <w:rPr>
                <w:rFonts w:ascii="Arial" w:hAnsi="Arial" w:cs="Arial"/>
                <w:b/>
                <w:sz w:val="24"/>
                <w:szCs w:val="24"/>
              </w:rPr>
            </w:pPr>
            <w:r>
              <w:rPr>
                <w:rFonts w:ascii="Arial" w:hAnsi="Arial" w:cs="Arial"/>
                <w:sz w:val="24"/>
                <w:szCs w:val="24"/>
              </w:rPr>
              <w:t xml:space="preserve">Paul Sales – </w:t>
            </w:r>
            <w:r w:rsidRPr="00AF4D92">
              <w:rPr>
                <w:rFonts w:ascii="Arial" w:hAnsi="Arial" w:cs="Arial"/>
                <w:b/>
                <w:sz w:val="24"/>
                <w:szCs w:val="24"/>
              </w:rPr>
              <w:t>Community Safety</w:t>
            </w:r>
          </w:p>
          <w:p w:rsidR="00380230" w:rsidRDefault="00380230" w:rsidP="00380230">
            <w:pPr>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Dunton</w:t>
            </w:r>
            <w:proofErr w:type="spellEnd"/>
            <w:r>
              <w:rPr>
                <w:rFonts w:ascii="Arial" w:hAnsi="Arial" w:cs="Arial"/>
                <w:sz w:val="24"/>
                <w:szCs w:val="24"/>
              </w:rPr>
              <w:t xml:space="preserve"> – </w:t>
            </w:r>
            <w:proofErr w:type="spellStart"/>
            <w:r w:rsidRPr="00AF4D92">
              <w:rPr>
                <w:rFonts w:ascii="Arial" w:hAnsi="Arial" w:cs="Arial"/>
                <w:b/>
                <w:sz w:val="24"/>
                <w:szCs w:val="24"/>
              </w:rPr>
              <w:t>Nungate</w:t>
            </w:r>
            <w:proofErr w:type="spellEnd"/>
            <w:r w:rsidRPr="00AF4D92">
              <w:rPr>
                <w:rFonts w:ascii="Arial" w:hAnsi="Arial" w:cs="Arial"/>
                <w:b/>
                <w:sz w:val="24"/>
                <w:szCs w:val="24"/>
              </w:rPr>
              <w:t xml:space="preserve"> homework club</w:t>
            </w:r>
          </w:p>
          <w:p w:rsidR="00380230" w:rsidRPr="00AF4D92" w:rsidRDefault="00380230" w:rsidP="00380230">
            <w:pPr>
              <w:rPr>
                <w:rFonts w:ascii="Arial" w:hAnsi="Arial" w:cs="Arial"/>
                <w:b/>
                <w:sz w:val="24"/>
                <w:szCs w:val="24"/>
              </w:rPr>
            </w:pPr>
            <w:r>
              <w:rPr>
                <w:rFonts w:ascii="Arial" w:hAnsi="Arial" w:cs="Arial"/>
                <w:sz w:val="24"/>
                <w:szCs w:val="24"/>
              </w:rPr>
              <w:t xml:space="preserve">Nick Morgan – </w:t>
            </w:r>
            <w:r w:rsidRPr="00AF4D92">
              <w:rPr>
                <w:rFonts w:ascii="Arial" w:hAnsi="Arial" w:cs="Arial"/>
                <w:b/>
                <w:sz w:val="24"/>
                <w:szCs w:val="24"/>
              </w:rPr>
              <w:t>Sustainable Travel</w:t>
            </w:r>
          </w:p>
          <w:p w:rsidR="00380230" w:rsidRDefault="00380230" w:rsidP="00380230">
            <w:pPr>
              <w:rPr>
                <w:rFonts w:ascii="Arial" w:hAnsi="Arial" w:cs="Arial"/>
                <w:sz w:val="24"/>
                <w:szCs w:val="24"/>
              </w:rPr>
            </w:pPr>
            <w:r>
              <w:rPr>
                <w:rFonts w:ascii="Arial" w:hAnsi="Arial" w:cs="Arial"/>
                <w:sz w:val="24"/>
                <w:szCs w:val="24"/>
              </w:rPr>
              <w:t xml:space="preserve">Penny Short – </w:t>
            </w:r>
            <w:r w:rsidR="00871E3B">
              <w:rPr>
                <w:rFonts w:ascii="Arial" w:hAnsi="Arial" w:cs="Arial"/>
                <w:sz w:val="24"/>
                <w:szCs w:val="24"/>
              </w:rPr>
              <w:t xml:space="preserve">Children and </w:t>
            </w:r>
            <w:r w:rsidRPr="00AF4D92">
              <w:rPr>
                <w:rFonts w:ascii="Arial" w:hAnsi="Arial" w:cs="Arial"/>
                <w:b/>
                <w:sz w:val="24"/>
                <w:szCs w:val="24"/>
              </w:rPr>
              <w:t xml:space="preserve">Young People </w:t>
            </w:r>
            <w:r>
              <w:rPr>
                <w:rFonts w:ascii="Arial" w:hAnsi="Arial" w:cs="Arial"/>
                <w:sz w:val="24"/>
                <w:szCs w:val="24"/>
              </w:rPr>
              <w:t xml:space="preserve">Gill Colston – </w:t>
            </w:r>
            <w:r w:rsidRPr="00AF4D92">
              <w:rPr>
                <w:rFonts w:ascii="Arial" w:hAnsi="Arial" w:cs="Arial"/>
                <w:b/>
                <w:sz w:val="24"/>
                <w:szCs w:val="24"/>
              </w:rPr>
              <w:t>Health and Wellbeing</w:t>
            </w:r>
          </w:p>
          <w:p w:rsidR="00380230" w:rsidRDefault="00380230" w:rsidP="00380230">
            <w:pPr>
              <w:rPr>
                <w:rFonts w:ascii="Arial" w:hAnsi="Arial" w:cs="Arial"/>
                <w:b/>
                <w:sz w:val="24"/>
                <w:szCs w:val="24"/>
              </w:rPr>
            </w:pPr>
            <w:r>
              <w:rPr>
                <w:rFonts w:ascii="Arial" w:hAnsi="Arial" w:cs="Arial"/>
                <w:sz w:val="24"/>
                <w:szCs w:val="24"/>
              </w:rPr>
              <w:t xml:space="preserve">Paul Darling – </w:t>
            </w:r>
            <w:r w:rsidRPr="00AF4D92">
              <w:rPr>
                <w:rFonts w:ascii="Arial" w:hAnsi="Arial" w:cs="Arial"/>
                <w:b/>
                <w:sz w:val="24"/>
                <w:szCs w:val="24"/>
              </w:rPr>
              <w:t>Community Facilities</w:t>
            </w:r>
            <w:r>
              <w:rPr>
                <w:rFonts w:ascii="Arial" w:hAnsi="Arial" w:cs="Arial"/>
                <w:sz w:val="24"/>
                <w:szCs w:val="24"/>
              </w:rPr>
              <w:t xml:space="preserve"> Rosemary Greenhill – </w:t>
            </w:r>
            <w:r w:rsidRPr="00AF4D92">
              <w:rPr>
                <w:rFonts w:ascii="Arial" w:hAnsi="Arial" w:cs="Arial"/>
                <w:b/>
                <w:sz w:val="24"/>
                <w:szCs w:val="24"/>
              </w:rPr>
              <w:t>Inclusive Communities</w:t>
            </w:r>
          </w:p>
          <w:p w:rsidR="00380230" w:rsidRDefault="00380230" w:rsidP="00380230">
            <w:pPr>
              <w:rPr>
                <w:rFonts w:ascii="Arial" w:hAnsi="Arial" w:cs="Arial"/>
                <w:b/>
                <w:sz w:val="24"/>
                <w:szCs w:val="24"/>
              </w:rPr>
            </w:pPr>
          </w:p>
          <w:p w:rsidR="00900FE8" w:rsidRDefault="00900FE8" w:rsidP="00910566">
            <w:pPr>
              <w:rPr>
                <w:rFonts w:ascii="Arial" w:hAnsi="Arial" w:cs="Arial"/>
                <w:sz w:val="24"/>
                <w:szCs w:val="24"/>
              </w:rPr>
            </w:pPr>
          </w:p>
          <w:p w:rsidR="0095536D" w:rsidRPr="0095536D" w:rsidRDefault="00900FE8" w:rsidP="0095536D">
            <w:pPr>
              <w:pStyle w:val="PlainText"/>
              <w:rPr>
                <w:rFonts w:ascii="Arial" w:hAnsi="Arial" w:cs="Arial"/>
                <w:sz w:val="24"/>
                <w:szCs w:val="24"/>
              </w:rPr>
            </w:pPr>
            <w:r w:rsidRPr="0095536D">
              <w:rPr>
                <w:rFonts w:ascii="Arial" w:hAnsi="Arial" w:cs="Arial"/>
                <w:sz w:val="24"/>
                <w:szCs w:val="24"/>
              </w:rPr>
              <w:t>Support from the Start are show casing how young childre</w:t>
            </w:r>
            <w:r w:rsidR="0095536D">
              <w:rPr>
                <w:rFonts w:ascii="Arial" w:hAnsi="Arial" w:cs="Arial"/>
                <w:sz w:val="24"/>
                <w:szCs w:val="24"/>
              </w:rPr>
              <w:t>n develop with early stage play, this</w:t>
            </w:r>
            <w:r w:rsidR="0095536D" w:rsidRPr="0095536D">
              <w:rPr>
                <w:rFonts w:ascii="Arial" w:hAnsi="Arial" w:cs="Arial"/>
                <w:sz w:val="24"/>
                <w:szCs w:val="24"/>
              </w:rPr>
              <w:t xml:space="preserve"> development of excellent play opportunities throughout East Lothian </w:t>
            </w:r>
            <w:r w:rsidR="0095536D">
              <w:rPr>
                <w:rFonts w:ascii="Arial" w:hAnsi="Arial" w:cs="Arial"/>
                <w:sz w:val="24"/>
                <w:szCs w:val="24"/>
              </w:rPr>
              <w:t>highlights</w:t>
            </w:r>
            <w:r w:rsidR="0095536D" w:rsidRPr="0095536D">
              <w:rPr>
                <w:rFonts w:ascii="Arial" w:hAnsi="Arial" w:cs="Arial"/>
                <w:sz w:val="24"/>
                <w:szCs w:val="24"/>
              </w:rPr>
              <w:t xml:space="preserve"> th</w:t>
            </w:r>
            <w:r w:rsidR="0095536D">
              <w:rPr>
                <w:rFonts w:ascii="Arial" w:hAnsi="Arial" w:cs="Arial"/>
                <w:sz w:val="24"/>
                <w:szCs w:val="24"/>
              </w:rPr>
              <w:t>is</w:t>
            </w:r>
            <w:r w:rsidR="0095536D" w:rsidRPr="0095536D">
              <w:rPr>
                <w:rFonts w:ascii="Arial" w:hAnsi="Arial" w:cs="Arial"/>
                <w:sz w:val="24"/>
                <w:szCs w:val="24"/>
              </w:rPr>
              <w:t xml:space="preserve"> through the Play Tour. The settings in Musselburgh, Prestonpans and North Berwick have developed specific experiences in settings which focus on the rich and diverse learning as well as the children’s well-being socially and emotionally. </w:t>
            </w:r>
            <w:r w:rsidR="0095536D">
              <w:rPr>
                <w:rFonts w:ascii="Arial" w:hAnsi="Arial" w:cs="Arial"/>
                <w:sz w:val="24"/>
                <w:szCs w:val="24"/>
              </w:rPr>
              <w:t>C</w:t>
            </w:r>
            <w:r w:rsidR="0095536D" w:rsidRPr="0095536D">
              <w:rPr>
                <w:rFonts w:ascii="Arial" w:hAnsi="Arial" w:cs="Arial"/>
                <w:sz w:val="24"/>
                <w:szCs w:val="24"/>
              </w:rPr>
              <w:t xml:space="preserve">urrently we have nothing comparable in the Haddington and Lammermuir </w:t>
            </w:r>
            <w:proofErr w:type="gramStart"/>
            <w:r w:rsidR="0095536D" w:rsidRPr="0095536D">
              <w:rPr>
                <w:rFonts w:ascii="Arial" w:hAnsi="Arial" w:cs="Arial"/>
                <w:sz w:val="24"/>
                <w:szCs w:val="24"/>
              </w:rPr>
              <w:t>area,</w:t>
            </w:r>
            <w:proofErr w:type="gramEnd"/>
            <w:r w:rsidR="0095536D" w:rsidRPr="0095536D">
              <w:rPr>
                <w:rFonts w:ascii="Arial" w:hAnsi="Arial" w:cs="Arial"/>
                <w:sz w:val="24"/>
                <w:szCs w:val="24"/>
              </w:rPr>
              <w:t xml:space="preserve"> however the Play Tour was to provide information, inspiration and introduction to the critical role of play in every child’s life in school settings and more. </w:t>
            </w:r>
          </w:p>
          <w:p w:rsidR="00900FE8" w:rsidRPr="0077406A" w:rsidRDefault="00900FE8" w:rsidP="00910566">
            <w:pPr>
              <w:rPr>
                <w:rFonts w:ascii="Arial" w:hAnsi="Arial" w:cs="Arial"/>
                <w:sz w:val="24"/>
                <w:szCs w:val="24"/>
              </w:rPr>
            </w:pPr>
          </w:p>
        </w:tc>
        <w:tc>
          <w:tcPr>
            <w:tcW w:w="1276" w:type="dxa"/>
          </w:tcPr>
          <w:p w:rsidR="00AF4D92" w:rsidRPr="0077406A" w:rsidRDefault="00AF4D92" w:rsidP="00BC1248">
            <w:pPr>
              <w:rPr>
                <w:rFonts w:ascii="Arial" w:hAnsi="Arial" w:cs="Arial"/>
                <w:sz w:val="24"/>
                <w:szCs w:val="24"/>
              </w:rPr>
            </w:pPr>
          </w:p>
        </w:tc>
      </w:tr>
      <w:tr w:rsidR="00BC1248" w:rsidTr="00F05422">
        <w:tc>
          <w:tcPr>
            <w:tcW w:w="568" w:type="dxa"/>
          </w:tcPr>
          <w:p w:rsidR="00BC1248" w:rsidRPr="0077406A" w:rsidRDefault="00D7466D" w:rsidP="00BC1248">
            <w:pPr>
              <w:rPr>
                <w:rFonts w:ascii="Arial" w:hAnsi="Arial" w:cs="Arial"/>
                <w:b/>
                <w:sz w:val="24"/>
                <w:szCs w:val="24"/>
              </w:rPr>
            </w:pPr>
            <w:r>
              <w:rPr>
                <w:rFonts w:ascii="Arial" w:hAnsi="Arial" w:cs="Arial"/>
                <w:b/>
                <w:sz w:val="24"/>
                <w:szCs w:val="24"/>
              </w:rPr>
              <w:t>9</w:t>
            </w:r>
          </w:p>
        </w:tc>
        <w:tc>
          <w:tcPr>
            <w:tcW w:w="1559" w:type="dxa"/>
          </w:tcPr>
          <w:p w:rsidR="00BC1248" w:rsidRPr="0077406A" w:rsidRDefault="00C739BD" w:rsidP="00BC1248">
            <w:pPr>
              <w:rPr>
                <w:rFonts w:ascii="Arial" w:hAnsi="Arial" w:cs="Arial"/>
                <w:b/>
                <w:sz w:val="24"/>
                <w:szCs w:val="24"/>
              </w:rPr>
            </w:pPr>
            <w:r w:rsidRPr="0077406A">
              <w:rPr>
                <w:rFonts w:ascii="Arial" w:hAnsi="Arial" w:cs="Arial"/>
                <w:b/>
                <w:sz w:val="24"/>
                <w:szCs w:val="24"/>
              </w:rPr>
              <w:t>Date of Next Meeting</w:t>
            </w:r>
          </w:p>
          <w:p w:rsidR="00BC1248" w:rsidRPr="0077406A" w:rsidRDefault="00BC1248" w:rsidP="00BC1248">
            <w:pPr>
              <w:rPr>
                <w:rFonts w:ascii="Arial" w:hAnsi="Arial" w:cs="Arial"/>
                <w:b/>
                <w:sz w:val="24"/>
                <w:szCs w:val="24"/>
              </w:rPr>
            </w:pPr>
          </w:p>
        </w:tc>
        <w:tc>
          <w:tcPr>
            <w:tcW w:w="6958" w:type="dxa"/>
          </w:tcPr>
          <w:p w:rsidR="00BC1248" w:rsidRPr="0077406A" w:rsidRDefault="00BC1248" w:rsidP="00BC1248">
            <w:pPr>
              <w:rPr>
                <w:rFonts w:ascii="Arial" w:hAnsi="Arial" w:cs="Arial"/>
                <w:sz w:val="24"/>
                <w:szCs w:val="24"/>
              </w:rPr>
            </w:pPr>
            <w:r w:rsidRPr="0077406A">
              <w:rPr>
                <w:rFonts w:ascii="Arial" w:hAnsi="Arial" w:cs="Arial"/>
                <w:sz w:val="24"/>
                <w:szCs w:val="24"/>
              </w:rPr>
              <w:t>Meeting dates for the year are as follows:-</w:t>
            </w:r>
          </w:p>
          <w:p w:rsidR="00C739BD" w:rsidRPr="0077406A" w:rsidRDefault="00C739BD" w:rsidP="00BC1248">
            <w:pPr>
              <w:rPr>
                <w:rFonts w:ascii="Arial" w:hAnsi="Arial" w:cs="Arial"/>
                <w:sz w:val="24"/>
                <w:szCs w:val="24"/>
              </w:rPr>
            </w:pP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Tuesday </w:t>
            </w:r>
            <w:r w:rsidR="00BC1248" w:rsidRPr="0077406A">
              <w:rPr>
                <w:rFonts w:ascii="Arial" w:hAnsi="Arial" w:cs="Arial"/>
                <w:sz w:val="24"/>
                <w:szCs w:val="24"/>
              </w:rPr>
              <w:t>3</w:t>
            </w:r>
            <w:r w:rsidR="00BC1248" w:rsidRPr="0077406A">
              <w:rPr>
                <w:rFonts w:ascii="Arial" w:hAnsi="Arial" w:cs="Arial"/>
                <w:sz w:val="24"/>
                <w:szCs w:val="24"/>
                <w:vertAlign w:val="superscript"/>
              </w:rPr>
              <w:t>rd</w:t>
            </w:r>
            <w:r w:rsidR="00BC1248" w:rsidRPr="0077406A">
              <w:rPr>
                <w:rFonts w:ascii="Arial" w:hAnsi="Arial" w:cs="Arial"/>
                <w:sz w:val="24"/>
                <w:szCs w:val="24"/>
              </w:rPr>
              <w:t xml:space="preserve"> May 2016</w:t>
            </w:r>
            <w:r w:rsidR="00A81313">
              <w:rPr>
                <w:rFonts w:ascii="Arial" w:hAnsi="Arial" w:cs="Arial"/>
                <w:sz w:val="24"/>
                <w:szCs w:val="24"/>
              </w:rPr>
              <w:t xml:space="preserve"> – Chambers, Town House Haddington</w:t>
            </w: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Thursday </w:t>
            </w:r>
            <w:r w:rsidR="00BC1248" w:rsidRPr="0077406A">
              <w:rPr>
                <w:rFonts w:ascii="Arial" w:hAnsi="Arial" w:cs="Arial"/>
                <w:sz w:val="24"/>
                <w:szCs w:val="24"/>
              </w:rPr>
              <w:t>4</w:t>
            </w:r>
            <w:r w:rsidR="00BC1248" w:rsidRPr="0077406A">
              <w:rPr>
                <w:rFonts w:ascii="Arial" w:hAnsi="Arial" w:cs="Arial"/>
                <w:sz w:val="24"/>
                <w:szCs w:val="24"/>
                <w:vertAlign w:val="superscript"/>
              </w:rPr>
              <w:t>th</w:t>
            </w:r>
            <w:r w:rsidR="00BC1248" w:rsidRPr="0077406A">
              <w:rPr>
                <w:rFonts w:ascii="Arial" w:hAnsi="Arial" w:cs="Arial"/>
                <w:sz w:val="24"/>
                <w:szCs w:val="24"/>
              </w:rPr>
              <w:t xml:space="preserve"> August 2016</w:t>
            </w:r>
            <w:r w:rsidR="00A81313">
              <w:rPr>
                <w:rFonts w:ascii="Arial" w:hAnsi="Arial" w:cs="Arial"/>
                <w:sz w:val="24"/>
                <w:szCs w:val="24"/>
              </w:rPr>
              <w:t xml:space="preserve"> – Chambers, Town House Haddington,</w:t>
            </w:r>
          </w:p>
          <w:p w:rsidR="00BC1248" w:rsidRPr="0077406A" w:rsidRDefault="009A3706" w:rsidP="009A3706">
            <w:pPr>
              <w:ind w:left="720"/>
              <w:rPr>
                <w:rFonts w:ascii="Arial" w:hAnsi="Arial" w:cs="Arial"/>
                <w:sz w:val="24"/>
                <w:szCs w:val="24"/>
              </w:rPr>
            </w:pPr>
            <w:r w:rsidRPr="0077406A">
              <w:rPr>
                <w:rFonts w:ascii="Arial" w:hAnsi="Arial" w:cs="Arial"/>
                <w:sz w:val="24"/>
                <w:szCs w:val="24"/>
              </w:rPr>
              <w:t xml:space="preserve">Thursday </w:t>
            </w:r>
            <w:r w:rsidR="00BC1248" w:rsidRPr="0077406A">
              <w:rPr>
                <w:rFonts w:ascii="Arial" w:hAnsi="Arial" w:cs="Arial"/>
                <w:sz w:val="24"/>
                <w:szCs w:val="24"/>
              </w:rPr>
              <w:t>22</w:t>
            </w:r>
            <w:r w:rsidR="00BC1248" w:rsidRPr="0077406A">
              <w:rPr>
                <w:rFonts w:ascii="Arial" w:hAnsi="Arial" w:cs="Arial"/>
                <w:sz w:val="24"/>
                <w:szCs w:val="24"/>
                <w:vertAlign w:val="superscript"/>
              </w:rPr>
              <w:t>nd</w:t>
            </w:r>
            <w:r w:rsidR="00BC1248" w:rsidRPr="0077406A">
              <w:rPr>
                <w:rFonts w:ascii="Arial" w:hAnsi="Arial" w:cs="Arial"/>
                <w:sz w:val="24"/>
                <w:szCs w:val="24"/>
              </w:rPr>
              <w:t xml:space="preserve"> September 2016 (Annual Meeting)</w:t>
            </w:r>
          </w:p>
          <w:p w:rsidR="00C739BD" w:rsidRPr="0077406A" w:rsidRDefault="009A3706" w:rsidP="002958B2">
            <w:pPr>
              <w:ind w:left="720"/>
              <w:rPr>
                <w:rFonts w:ascii="Arial" w:hAnsi="Arial" w:cs="Arial"/>
                <w:sz w:val="24"/>
                <w:szCs w:val="24"/>
              </w:rPr>
            </w:pPr>
            <w:r w:rsidRPr="0077406A">
              <w:rPr>
                <w:rFonts w:ascii="Arial" w:hAnsi="Arial" w:cs="Arial"/>
                <w:sz w:val="24"/>
                <w:szCs w:val="24"/>
              </w:rPr>
              <w:t xml:space="preserve">Monday </w:t>
            </w:r>
            <w:r w:rsidR="00BC1248" w:rsidRPr="0077406A">
              <w:rPr>
                <w:rFonts w:ascii="Arial" w:hAnsi="Arial" w:cs="Arial"/>
                <w:sz w:val="24"/>
                <w:szCs w:val="24"/>
              </w:rPr>
              <w:t>21</w:t>
            </w:r>
            <w:r w:rsidR="00BC1248" w:rsidRPr="0077406A">
              <w:rPr>
                <w:rFonts w:ascii="Arial" w:hAnsi="Arial" w:cs="Arial"/>
                <w:sz w:val="24"/>
                <w:szCs w:val="24"/>
                <w:vertAlign w:val="superscript"/>
              </w:rPr>
              <w:t>st</w:t>
            </w:r>
            <w:r w:rsidR="00BC1248" w:rsidRPr="0077406A">
              <w:rPr>
                <w:rFonts w:ascii="Arial" w:hAnsi="Arial" w:cs="Arial"/>
                <w:sz w:val="24"/>
                <w:szCs w:val="24"/>
              </w:rPr>
              <w:t xml:space="preserve"> November 2016</w:t>
            </w:r>
            <w:r w:rsidR="00A81313">
              <w:rPr>
                <w:rFonts w:ascii="Arial" w:hAnsi="Arial" w:cs="Arial"/>
                <w:sz w:val="24"/>
                <w:szCs w:val="24"/>
              </w:rPr>
              <w:t xml:space="preserve"> </w:t>
            </w:r>
            <w:r w:rsidR="002958B2">
              <w:rPr>
                <w:rFonts w:ascii="Arial" w:hAnsi="Arial" w:cs="Arial"/>
                <w:sz w:val="24"/>
                <w:szCs w:val="24"/>
              </w:rPr>
              <w:t xml:space="preserve">– </w:t>
            </w:r>
            <w:proofErr w:type="spellStart"/>
            <w:r w:rsidR="002958B2">
              <w:rPr>
                <w:rFonts w:ascii="Arial" w:hAnsi="Arial" w:cs="Arial"/>
                <w:sz w:val="24"/>
                <w:szCs w:val="24"/>
              </w:rPr>
              <w:t>Saltire</w:t>
            </w:r>
            <w:proofErr w:type="spellEnd"/>
            <w:r w:rsidR="002958B2">
              <w:rPr>
                <w:rFonts w:ascii="Arial" w:hAnsi="Arial" w:cs="Arial"/>
                <w:sz w:val="24"/>
                <w:szCs w:val="24"/>
              </w:rPr>
              <w:t xml:space="preserve"> Room, John Muir House, Haddington</w:t>
            </w:r>
          </w:p>
        </w:tc>
        <w:tc>
          <w:tcPr>
            <w:tcW w:w="1276" w:type="dxa"/>
          </w:tcPr>
          <w:p w:rsidR="00BC1248" w:rsidRPr="0077406A" w:rsidRDefault="00BC1248" w:rsidP="00BC1248">
            <w:pPr>
              <w:jc w:val="center"/>
              <w:rPr>
                <w:rFonts w:ascii="Arial" w:hAnsi="Arial" w:cs="Arial"/>
                <w:sz w:val="24"/>
                <w:szCs w:val="24"/>
              </w:rPr>
            </w:pPr>
          </w:p>
        </w:tc>
      </w:tr>
    </w:tbl>
    <w:p w:rsidR="00BC1248" w:rsidRDefault="00BC1248" w:rsidP="00BC1248">
      <w:pPr>
        <w:spacing w:before="120" w:after="120" w:line="360" w:lineRule="auto"/>
        <w:rPr>
          <w:b/>
          <w:sz w:val="24"/>
          <w:szCs w:val="24"/>
        </w:rPr>
      </w:pPr>
      <w:r>
        <w:rPr>
          <w:b/>
          <w:sz w:val="24"/>
          <w:szCs w:val="24"/>
        </w:rPr>
        <w:t>Contact</w:t>
      </w:r>
    </w:p>
    <w:p w:rsidR="00BC1248" w:rsidRPr="00C96BF8" w:rsidRDefault="00BC1248" w:rsidP="00C96BF8">
      <w:pPr>
        <w:spacing w:before="120" w:after="120" w:line="360" w:lineRule="auto"/>
        <w:rPr>
          <w:b/>
          <w:sz w:val="24"/>
          <w:szCs w:val="24"/>
        </w:rPr>
      </w:pPr>
      <w:r>
        <w:rPr>
          <w:b/>
          <w:sz w:val="24"/>
          <w:szCs w:val="24"/>
        </w:rPr>
        <w:t>Email</w:t>
      </w:r>
      <w:proofErr w:type="gramStart"/>
      <w:r>
        <w:rPr>
          <w:b/>
          <w:sz w:val="24"/>
          <w:szCs w:val="24"/>
        </w:rPr>
        <w:t xml:space="preserve">: </w:t>
      </w:r>
      <w:r w:rsidRPr="00DD7BAA">
        <w:rPr>
          <w:sz w:val="24"/>
          <w:szCs w:val="24"/>
        </w:rPr>
        <w:t>:</w:t>
      </w:r>
      <w:proofErr w:type="gramEnd"/>
      <w:r w:rsidRPr="00DD7BAA">
        <w:rPr>
          <w:sz w:val="24"/>
          <w:szCs w:val="24"/>
        </w:rPr>
        <w:t xml:space="preserve"> </w:t>
      </w:r>
      <w:hyperlink r:id="rId8" w:history="1">
        <w:r w:rsidRPr="00DD7BAA">
          <w:rPr>
            <w:rStyle w:val="Hyperlink"/>
            <w:sz w:val="24"/>
            <w:szCs w:val="24"/>
          </w:rPr>
          <w:t>h&amp;l-ap@eastlothian.gov.uk</w:t>
        </w:r>
      </w:hyperlink>
      <w:r>
        <w:t xml:space="preserve">  or 01620 827871</w:t>
      </w:r>
    </w:p>
    <w:sectPr w:rsidR="00BC1248" w:rsidRPr="00C96BF8" w:rsidSect="00EC6049">
      <w:headerReference w:type="even" r:id="rId9"/>
      <w:headerReference w:type="default" r:id="rId10"/>
      <w:headerReference w:type="first" r:id="rId11"/>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63" w:rsidRDefault="000E0363" w:rsidP="00BC1248">
      <w:pPr>
        <w:spacing w:after="0" w:line="240" w:lineRule="auto"/>
      </w:pPr>
      <w:r>
        <w:separator/>
      </w:r>
    </w:p>
  </w:endnote>
  <w:endnote w:type="continuationSeparator" w:id="0">
    <w:p w:rsidR="000E0363" w:rsidRDefault="000E0363" w:rsidP="00BC1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63" w:rsidRDefault="000E0363" w:rsidP="00BC1248">
      <w:pPr>
        <w:spacing w:after="0" w:line="240" w:lineRule="auto"/>
      </w:pPr>
      <w:r>
        <w:separator/>
      </w:r>
    </w:p>
  </w:footnote>
  <w:footnote w:type="continuationSeparator" w:id="0">
    <w:p w:rsidR="000E0363" w:rsidRDefault="000E0363" w:rsidP="00BC1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63" w:rsidRDefault="00101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9" o:spid="_x0000_s205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63" w:rsidRDefault="00101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30" o:spid="_x0000_s205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E0363" w:rsidRPr="00BC1248">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-230505</wp:posOffset>
          </wp:positionV>
          <wp:extent cx="2447925" cy="609600"/>
          <wp:effectExtent l="19050" t="0" r="9525" b="0"/>
          <wp:wrapSquare wrapText="bothSides"/>
          <wp:docPr id="2" name="Picture 1" descr="Haddington Lammermuir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dington Lammermuir AP Outline.jpg"/>
                  <pic:cNvPicPr/>
                </pic:nvPicPr>
                <pic:blipFill>
                  <a:blip r:embed="rId1"/>
                  <a:stretch>
                    <a:fillRect/>
                  </a:stretch>
                </pic:blipFill>
                <pic:spPr>
                  <a:xfrm>
                    <a:off x="0" y="0"/>
                    <a:ext cx="2447925" cy="609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63" w:rsidRDefault="001018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3428" o:spid="_x0000_s204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BE4"/>
    <w:multiLevelType w:val="hybridMultilevel"/>
    <w:tmpl w:val="124C5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D90565"/>
    <w:multiLevelType w:val="hybridMultilevel"/>
    <w:tmpl w:val="5D0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4189E"/>
    <w:multiLevelType w:val="hybridMultilevel"/>
    <w:tmpl w:val="51DA7D84"/>
    <w:lvl w:ilvl="0" w:tplc="08090001">
      <w:start w:val="1"/>
      <w:numFmt w:val="bullet"/>
      <w:lvlText w:val=""/>
      <w:lvlJc w:val="left"/>
      <w:pPr>
        <w:ind w:left="678" w:hanging="360"/>
      </w:pPr>
      <w:rPr>
        <w:rFonts w:ascii="Symbol" w:hAnsi="Symbol" w:hint="default"/>
      </w:rPr>
    </w:lvl>
    <w:lvl w:ilvl="1" w:tplc="08090003">
      <w:start w:val="1"/>
      <w:numFmt w:val="bullet"/>
      <w:lvlText w:val="o"/>
      <w:lvlJc w:val="left"/>
      <w:pPr>
        <w:ind w:left="1398" w:hanging="360"/>
      </w:pPr>
      <w:rPr>
        <w:rFonts w:ascii="Courier New" w:hAnsi="Courier New" w:cs="Courier New" w:hint="default"/>
      </w:rPr>
    </w:lvl>
    <w:lvl w:ilvl="2" w:tplc="08090005">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nsid w:val="2FB627B3"/>
    <w:multiLevelType w:val="hybridMultilevel"/>
    <w:tmpl w:val="60A2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56004E"/>
    <w:multiLevelType w:val="hybridMultilevel"/>
    <w:tmpl w:val="3274D2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31EB47DC"/>
    <w:multiLevelType w:val="hybridMultilevel"/>
    <w:tmpl w:val="87E856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132A87"/>
    <w:multiLevelType w:val="hybridMultilevel"/>
    <w:tmpl w:val="A96E7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3D171C"/>
    <w:multiLevelType w:val="hybridMultilevel"/>
    <w:tmpl w:val="877AB84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5E344316"/>
    <w:multiLevelType w:val="hybridMultilevel"/>
    <w:tmpl w:val="BFB0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86727B"/>
    <w:multiLevelType w:val="hybridMultilevel"/>
    <w:tmpl w:val="2F8A429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4"/>
  </w:num>
  <w:num w:numId="6">
    <w:abstractNumId w:val="0"/>
  </w:num>
  <w:num w:numId="7">
    <w:abstractNumId w:val="3"/>
  </w:num>
  <w:num w:numId="8">
    <w:abstractNumId w:val="6"/>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57237"/>
    <w:rsid w:val="0000520E"/>
    <w:rsid w:val="00005FF8"/>
    <w:rsid w:val="00016701"/>
    <w:rsid w:val="00024206"/>
    <w:rsid w:val="0004023B"/>
    <w:rsid w:val="0006380D"/>
    <w:rsid w:val="000965E8"/>
    <w:rsid w:val="000E0363"/>
    <w:rsid w:val="0010184A"/>
    <w:rsid w:val="00107361"/>
    <w:rsid w:val="00122CD1"/>
    <w:rsid w:val="00127B3C"/>
    <w:rsid w:val="00166B68"/>
    <w:rsid w:val="00167F91"/>
    <w:rsid w:val="001756C8"/>
    <w:rsid w:val="001F2F83"/>
    <w:rsid w:val="0022339A"/>
    <w:rsid w:val="0025624B"/>
    <w:rsid w:val="00260E45"/>
    <w:rsid w:val="002629CB"/>
    <w:rsid w:val="002958B2"/>
    <w:rsid w:val="002A404A"/>
    <w:rsid w:val="002D3411"/>
    <w:rsid w:val="002F745C"/>
    <w:rsid w:val="003411D9"/>
    <w:rsid w:val="00357246"/>
    <w:rsid w:val="00363899"/>
    <w:rsid w:val="0037314D"/>
    <w:rsid w:val="0037494A"/>
    <w:rsid w:val="00380230"/>
    <w:rsid w:val="00382B22"/>
    <w:rsid w:val="003F0524"/>
    <w:rsid w:val="004045C1"/>
    <w:rsid w:val="00427CA7"/>
    <w:rsid w:val="0046396D"/>
    <w:rsid w:val="004D500C"/>
    <w:rsid w:val="00515843"/>
    <w:rsid w:val="00532EDA"/>
    <w:rsid w:val="005349AF"/>
    <w:rsid w:val="005459EE"/>
    <w:rsid w:val="005907B4"/>
    <w:rsid w:val="00590B27"/>
    <w:rsid w:val="00594F60"/>
    <w:rsid w:val="005A3A76"/>
    <w:rsid w:val="005B17FB"/>
    <w:rsid w:val="005B61D2"/>
    <w:rsid w:val="005D0D16"/>
    <w:rsid w:val="005D31DE"/>
    <w:rsid w:val="00601B87"/>
    <w:rsid w:val="006024C8"/>
    <w:rsid w:val="00616F9F"/>
    <w:rsid w:val="0062341C"/>
    <w:rsid w:val="00632C40"/>
    <w:rsid w:val="00667D14"/>
    <w:rsid w:val="00673260"/>
    <w:rsid w:val="006744E4"/>
    <w:rsid w:val="00676CB9"/>
    <w:rsid w:val="0068624F"/>
    <w:rsid w:val="006B5219"/>
    <w:rsid w:val="0070690B"/>
    <w:rsid w:val="00751BCF"/>
    <w:rsid w:val="00757237"/>
    <w:rsid w:val="00767D46"/>
    <w:rsid w:val="0077406A"/>
    <w:rsid w:val="007A2756"/>
    <w:rsid w:val="007A7183"/>
    <w:rsid w:val="007C6262"/>
    <w:rsid w:val="007D0A4D"/>
    <w:rsid w:val="007D2A19"/>
    <w:rsid w:val="00801D62"/>
    <w:rsid w:val="00861007"/>
    <w:rsid w:val="00871E3B"/>
    <w:rsid w:val="008D740E"/>
    <w:rsid w:val="00900FE8"/>
    <w:rsid w:val="00910566"/>
    <w:rsid w:val="00925902"/>
    <w:rsid w:val="0092670D"/>
    <w:rsid w:val="0095536D"/>
    <w:rsid w:val="009A3706"/>
    <w:rsid w:val="009A66B3"/>
    <w:rsid w:val="009B4290"/>
    <w:rsid w:val="009B6441"/>
    <w:rsid w:val="009D5B89"/>
    <w:rsid w:val="009E1BDF"/>
    <w:rsid w:val="009F1D5A"/>
    <w:rsid w:val="00A00889"/>
    <w:rsid w:val="00A1127E"/>
    <w:rsid w:val="00A20B29"/>
    <w:rsid w:val="00A34756"/>
    <w:rsid w:val="00A612EB"/>
    <w:rsid w:val="00A81313"/>
    <w:rsid w:val="00AC3C57"/>
    <w:rsid w:val="00AC6AA6"/>
    <w:rsid w:val="00AD2872"/>
    <w:rsid w:val="00AF4D92"/>
    <w:rsid w:val="00B04760"/>
    <w:rsid w:val="00B17257"/>
    <w:rsid w:val="00B21465"/>
    <w:rsid w:val="00B2765C"/>
    <w:rsid w:val="00B55615"/>
    <w:rsid w:val="00B94712"/>
    <w:rsid w:val="00BC1248"/>
    <w:rsid w:val="00BD0FD2"/>
    <w:rsid w:val="00BF332E"/>
    <w:rsid w:val="00BF72EA"/>
    <w:rsid w:val="00C259E3"/>
    <w:rsid w:val="00C43502"/>
    <w:rsid w:val="00C739BD"/>
    <w:rsid w:val="00C84C92"/>
    <w:rsid w:val="00C9058C"/>
    <w:rsid w:val="00C96BF8"/>
    <w:rsid w:val="00C97827"/>
    <w:rsid w:val="00CC5B83"/>
    <w:rsid w:val="00CE500E"/>
    <w:rsid w:val="00CF3C93"/>
    <w:rsid w:val="00D10E1F"/>
    <w:rsid w:val="00D302CB"/>
    <w:rsid w:val="00D320A4"/>
    <w:rsid w:val="00D4156E"/>
    <w:rsid w:val="00D53E98"/>
    <w:rsid w:val="00D7466D"/>
    <w:rsid w:val="00DD2A3F"/>
    <w:rsid w:val="00DF4B4A"/>
    <w:rsid w:val="00E0327C"/>
    <w:rsid w:val="00E078A7"/>
    <w:rsid w:val="00E200AC"/>
    <w:rsid w:val="00E47A27"/>
    <w:rsid w:val="00E55B81"/>
    <w:rsid w:val="00E82300"/>
    <w:rsid w:val="00EC6049"/>
    <w:rsid w:val="00F0167D"/>
    <w:rsid w:val="00F05422"/>
    <w:rsid w:val="00F17B91"/>
    <w:rsid w:val="00F335FE"/>
    <w:rsid w:val="00F44434"/>
    <w:rsid w:val="00F549F5"/>
    <w:rsid w:val="00FD45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2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2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1248"/>
  </w:style>
  <w:style w:type="paragraph" w:styleId="Footer">
    <w:name w:val="footer"/>
    <w:basedOn w:val="Normal"/>
    <w:link w:val="FooterChar"/>
    <w:uiPriority w:val="99"/>
    <w:semiHidden/>
    <w:unhideWhenUsed/>
    <w:rsid w:val="00BC12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248"/>
  </w:style>
  <w:style w:type="paragraph" w:styleId="NoSpacing">
    <w:name w:val="No Spacing"/>
    <w:uiPriority w:val="1"/>
    <w:qFormat/>
    <w:rsid w:val="00BC1248"/>
    <w:pPr>
      <w:spacing w:after="0" w:line="240" w:lineRule="auto"/>
    </w:pPr>
  </w:style>
  <w:style w:type="table" w:styleId="TableGrid">
    <w:name w:val="Table Grid"/>
    <w:basedOn w:val="TableNormal"/>
    <w:uiPriority w:val="59"/>
    <w:rsid w:val="00BC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248"/>
    <w:pPr>
      <w:ind w:left="720"/>
      <w:contextualSpacing/>
    </w:pPr>
  </w:style>
  <w:style w:type="character" w:styleId="Hyperlink">
    <w:name w:val="Hyperlink"/>
    <w:basedOn w:val="DefaultParagraphFont"/>
    <w:uiPriority w:val="99"/>
    <w:unhideWhenUsed/>
    <w:rsid w:val="00BC1248"/>
    <w:rPr>
      <w:color w:val="0000FF" w:themeColor="hyperlink"/>
      <w:u w:val="single"/>
    </w:rPr>
  </w:style>
  <w:style w:type="paragraph" w:styleId="BalloonText">
    <w:name w:val="Balloon Text"/>
    <w:basedOn w:val="Normal"/>
    <w:link w:val="BalloonTextChar"/>
    <w:uiPriority w:val="99"/>
    <w:semiHidden/>
    <w:unhideWhenUsed/>
    <w:rsid w:val="0053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9AF"/>
    <w:rPr>
      <w:rFonts w:ascii="Tahoma" w:hAnsi="Tahoma" w:cs="Tahoma"/>
      <w:sz w:val="16"/>
      <w:szCs w:val="16"/>
    </w:rPr>
  </w:style>
  <w:style w:type="paragraph" w:styleId="PlainText">
    <w:name w:val="Plain Text"/>
    <w:basedOn w:val="Normal"/>
    <w:link w:val="PlainTextChar"/>
    <w:uiPriority w:val="99"/>
    <w:semiHidden/>
    <w:unhideWhenUsed/>
    <w:rsid w:val="0095536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536D"/>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7074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p;l-ap@eastlothian.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FD568-FA5D-4DED-80C0-943E056A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dc:creator>
  <cp:lastModifiedBy>macll</cp:lastModifiedBy>
  <cp:revision>8</cp:revision>
  <cp:lastPrinted>2016-03-02T09:24:00Z</cp:lastPrinted>
  <dcterms:created xsi:type="dcterms:W3CDTF">2016-04-20T13:12:00Z</dcterms:created>
  <dcterms:modified xsi:type="dcterms:W3CDTF">2016-05-04T10:46:00Z</dcterms:modified>
</cp:coreProperties>
</file>