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26" w:rsidRDefault="00763426" w:rsidP="00071293">
      <w:pPr>
        <w:pStyle w:val="NoSpacing"/>
        <w:ind w:left="142"/>
      </w:pPr>
    </w:p>
    <w:p w:rsidR="00071293" w:rsidRDefault="000770EF" w:rsidP="00071293">
      <w:pPr>
        <w:pStyle w:val="NoSpacing"/>
        <w:ind w:left="142"/>
      </w:pPr>
      <w:r>
        <w:t xml:space="preserve">GATEWAY SIGNAGE PROJECT BUDGET COSTS </w:t>
      </w:r>
      <w:r w:rsidR="00071293">
        <w:t xml:space="preserve">2015 </w:t>
      </w:r>
      <w:r>
        <w:t>–</w:t>
      </w:r>
      <w:r w:rsidR="00071293">
        <w:t xml:space="preserve"> 2016</w:t>
      </w:r>
    </w:p>
    <w:p w:rsidR="000770EF" w:rsidRPr="00456C7B" w:rsidRDefault="000770EF" w:rsidP="000770EF">
      <w:pPr>
        <w:pStyle w:val="NoSpacing"/>
      </w:pPr>
    </w:p>
    <w:tbl>
      <w:tblPr>
        <w:tblStyle w:val="TableGrid"/>
        <w:tblW w:w="15309" w:type="dxa"/>
        <w:tblInd w:w="250" w:type="dxa"/>
        <w:tblLayout w:type="fixed"/>
        <w:tblLook w:val="04A0"/>
      </w:tblPr>
      <w:tblGrid>
        <w:gridCol w:w="1701"/>
        <w:gridCol w:w="3988"/>
        <w:gridCol w:w="1264"/>
        <w:gridCol w:w="1279"/>
        <w:gridCol w:w="1310"/>
        <w:gridCol w:w="5767"/>
      </w:tblGrid>
      <w:tr w:rsidR="00071293" w:rsidRPr="00456C7B" w:rsidTr="00E71D2F">
        <w:trPr>
          <w:trHeight w:val="899"/>
        </w:trPr>
        <w:tc>
          <w:tcPr>
            <w:tcW w:w="1701" w:type="dxa"/>
            <w:shd w:val="clear" w:color="auto" w:fill="BFBFBF" w:themeFill="background1" w:themeFillShade="BF"/>
          </w:tcPr>
          <w:p w:rsidR="00071293" w:rsidRPr="00B91B79" w:rsidRDefault="00071293" w:rsidP="00071293">
            <w:pPr>
              <w:ind w:left="176"/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988" w:type="dxa"/>
            <w:shd w:val="clear" w:color="auto" w:fill="BFBFBF" w:themeFill="background1" w:themeFillShade="BF"/>
          </w:tcPr>
          <w:p w:rsidR="00071293" w:rsidRPr="00B91B79" w:rsidRDefault="00071293" w:rsidP="00071293">
            <w:pPr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Priority Suggested</w:t>
            </w:r>
            <w:r>
              <w:rPr>
                <w:b/>
                <w:sz w:val="24"/>
                <w:szCs w:val="24"/>
              </w:rPr>
              <w:t xml:space="preserve"> &amp; Action Required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:rsidR="00071293" w:rsidRDefault="00071293" w:rsidP="00071293">
            <w:pPr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Budget General</w:t>
            </w:r>
          </w:p>
          <w:p w:rsidR="00071293" w:rsidRPr="00B91B79" w:rsidRDefault="00071293" w:rsidP="0007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91B79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50,000)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071293" w:rsidRDefault="00071293" w:rsidP="00071293">
            <w:pPr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Budget Amenity</w:t>
            </w:r>
          </w:p>
          <w:p w:rsidR="00071293" w:rsidRPr="00B91B79" w:rsidRDefault="00071293" w:rsidP="0007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(£100,000)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071293" w:rsidRDefault="00071293" w:rsidP="00071293">
            <w:pPr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Budget Transport</w:t>
            </w:r>
          </w:p>
          <w:p w:rsidR="00071293" w:rsidRPr="00B91B79" w:rsidRDefault="00071293" w:rsidP="0007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(£50,000)</w:t>
            </w:r>
          </w:p>
        </w:tc>
        <w:tc>
          <w:tcPr>
            <w:tcW w:w="5767" w:type="dxa"/>
            <w:shd w:val="clear" w:color="auto" w:fill="BFBFBF" w:themeFill="background1" w:themeFillShade="BF"/>
          </w:tcPr>
          <w:p w:rsidR="00071293" w:rsidRPr="00B91B79" w:rsidRDefault="00071293" w:rsidP="00071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Progress/Comment</w:t>
            </w:r>
          </w:p>
        </w:tc>
      </w:tr>
      <w:tr w:rsidR="00071293" w:rsidRPr="00895E6A" w:rsidTr="00E71D2F">
        <w:tc>
          <w:tcPr>
            <w:tcW w:w="1701" w:type="dxa"/>
            <w:shd w:val="clear" w:color="auto" w:fill="auto"/>
          </w:tcPr>
          <w:p w:rsidR="00071293" w:rsidRPr="00895E6A" w:rsidRDefault="00071293" w:rsidP="00071293">
            <w:pPr>
              <w:rPr>
                <w:b/>
              </w:rPr>
            </w:pPr>
            <w:r>
              <w:rPr>
                <w:b/>
              </w:rPr>
              <w:t xml:space="preserve">All (town and villages </w:t>
            </w:r>
            <w:r w:rsidR="000770EF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0770EF">
              <w:rPr>
                <w:b/>
              </w:rPr>
              <w:t xml:space="preserve">additional items to be delivered through project </w:t>
            </w:r>
            <w:r>
              <w:rPr>
                <w:b/>
              </w:rPr>
              <w:t>see</w:t>
            </w:r>
            <w:r w:rsidRPr="00895E6A">
              <w:rPr>
                <w:b/>
              </w:rPr>
              <w:t xml:space="preserve"> *2</w:t>
            </w:r>
            <w:r>
              <w:rPr>
                <w:b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071293" w:rsidRPr="00895E6A" w:rsidRDefault="00071293" w:rsidP="00071293">
            <w:r w:rsidRPr="00071293">
              <w:rPr>
                <w:u w:val="single"/>
              </w:rPr>
              <w:t>Gateway project</w:t>
            </w:r>
            <w:r w:rsidRPr="00895E6A">
              <w:t xml:space="preserve"> entrances and exits across Fa’side</w:t>
            </w:r>
            <w:r>
              <w:t xml:space="preserve"> (breakdown of what’s included</w:t>
            </w:r>
            <w:r w:rsidRPr="00895E6A">
              <w:t xml:space="preserve"> </w:t>
            </w:r>
            <w:r w:rsidR="009933E0">
              <w:t xml:space="preserve">in Appendix </w:t>
            </w:r>
            <w:r w:rsidRPr="009933E0"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1264" w:type="dxa"/>
            <w:shd w:val="clear" w:color="auto" w:fill="auto"/>
          </w:tcPr>
          <w:p w:rsidR="00071293" w:rsidRPr="00895E6A" w:rsidRDefault="00071293" w:rsidP="009933E0">
            <w:r w:rsidRPr="00895E6A">
              <w:rPr>
                <w:rFonts w:cs="Tahoma"/>
              </w:rPr>
              <w:t xml:space="preserve">£26,500 </w:t>
            </w:r>
            <w:r w:rsidR="009933E0" w:rsidRPr="009933E0">
              <w:rPr>
                <w:rFonts w:cs="Tahoma"/>
                <w:vertAlign w:val="superscript"/>
              </w:rPr>
              <w:t>(1)</w:t>
            </w:r>
          </w:p>
        </w:tc>
        <w:tc>
          <w:tcPr>
            <w:tcW w:w="1279" w:type="dxa"/>
            <w:shd w:val="clear" w:color="auto" w:fill="auto"/>
          </w:tcPr>
          <w:p w:rsidR="00071293" w:rsidRPr="00895E6A" w:rsidRDefault="00071293" w:rsidP="009933E0">
            <w:pPr>
              <w:jc w:val="both"/>
            </w:pPr>
            <w:r w:rsidRPr="00895E6A">
              <w:rPr>
                <w:rFonts w:cs="Tahoma"/>
              </w:rPr>
              <w:t xml:space="preserve">£11,250  </w:t>
            </w:r>
            <w:r w:rsidR="009933E0" w:rsidRPr="009933E0">
              <w:rPr>
                <w:rFonts w:cs="Tahoma"/>
                <w:vertAlign w:val="superscript"/>
              </w:rPr>
              <w:t>(1)</w:t>
            </w:r>
          </w:p>
        </w:tc>
        <w:tc>
          <w:tcPr>
            <w:tcW w:w="1310" w:type="dxa"/>
            <w:shd w:val="clear" w:color="auto" w:fill="auto"/>
          </w:tcPr>
          <w:p w:rsidR="00071293" w:rsidRPr="00895E6A" w:rsidRDefault="00071293" w:rsidP="009933E0">
            <w:pPr>
              <w:jc w:val="right"/>
            </w:pPr>
            <w:r w:rsidRPr="00895E6A">
              <w:rPr>
                <w:rFonts w:cs="Tahoma"/>
              </w:rPr>
              <w:t xml:space="preserve">£57,750 </w:t>
            </w:r>
            <w:r w:rsidR="009933E0" w:rsidRPr="009933E0">
              <w:rPr>
                <w:rFonts w:cs="Tahoma"/>
                <w:vertAlign w:val="superscript"/>
              </w:rPr>
              <w:t>(1)</w:t>
            </w:r>
          </w:p>
        </w:tc>
        <w:tc>
          <w:tcPr>
            <w:tcW w:w="5767" w:type="dxa"/>
            <w:shd w:val="clear" w:color="auto" w:fill="auto"/>
          </w:tcPr>
          <w:p w:rsidR="00071293" w:rsidRPr="00895E6A" w:rsidRDefault="00071293" w:rsidP="00071293">
            <w:r w:rsidRPr="00895E6A">
              <w:t>Approved in principle by A</w:t>
            </w:r>
            <w:r w:rsidR="00E71D2F">
              <w:t xml:space="preserve">rea </w:t>
            </w:r>
            <w:r w:rsidRPr="00895E6A">
              <w:t>P</w:t>
            </w:r>
            <w:r w:rsidR="00E71D2F">
              <w:t>artnership</w:t>
            </w:r>
            <w:r>
              <w:t xml:space="preserve"> June meeting</w:t>
            </w:r>
            <w:r w:rsidRPr="00895E6A">
              <w:t>. Subject to costs.</w:t>
            </w:r>
          </w:p>
        </w:tc>
      </w:tr>
      <w:tr w:rsidR="00071293" w:rsidRPr="00895E6A" w:rsidTr="00E71D2F">
        <w:tc>
          <w:tcPr>
            <w:tcW w:w="1701" w:type="dxa"/>
            <w:shd w:val="clear" w:color="auto" w:fill="92D050"/>
          </w:tcPr>
          <w:p w:rsidR="00071293" w:rsidRPr="00895E6A" w:rsidRDefault="00071293" w:rsidP="00071293">
            <w:pPr>
              <w:rPr>
                <w:b/>
              </w:rPr>
            </w:pPr>
            <w:r w:rsidRPr="00895E6A">
              <w:rPr>
                <w:b/>
              </w:rPr>
              <w:t>Elphinstone *2</w:t>
            </w:r>
          </w:p>
        </w:tc>
        <w:tc>
          <w:tcPr>
            <w:tcW w:w="3988" w:type="dxa"/>
            <w:shd w:val="clear" w:color="auto" w:fill="92D050"/>
          </w:tcPr>
          <w:p w:rsidR="00071293" w:rsidRPr="00895E6A" w:rsidRDefault="00071293" w:rsidP="00071293"/>
        </w:tc>
        <w:tc>
          <w:tcPr>
            <w:tcW w:w="1264" w:type="dxa"/>
            <w:shd w:val="clear" w:color="auto" w:fill="92D050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1279" w:type="dxa"/>
            <w:shd w:val="clear" w:color="auto" w:fill="92D050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1310" w:type="dxa"/>
            <w:shd w:val="clear" w:color="auto" w:fill="92D050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5767" w:type="dxa"/>
            <w:shd w:val="clear" w:color="auto" w:fill="92D050"/>
          </w:tcPr>
          <w:p w:rsidR="00071293" w:rsidRPr="00895E6A" w:rsidRDefault="00071293" w:rsidP="00071293"/>
        </w:tc>
      </w:tr>
      <w:tr w:rsidR="00071293" w:rsidRPr="00895E6A" w:rsidTr="00E71D2F">
        <w:tc>
          <w:tcPr>
            <w:tcW w:w="1701" w:type="dxa"/>
          </w:tcPr>
          <w:p w:rsidR="00071293" w:rsidRPr="00895E6A" w:rsidRDefault="00071293" w:rsidP="00071293">
            <w:r w:rsidRPr="00895E6A">
              <w:t>Opposite primary school</w:t>
            </w:r>
          </w:p>
        </w:tc>
        <w:tc>
          <w:tcPr>
            <w:tcW w:w="3988" w:type="dxa"/>
          </w:tcPr>
          <w:p w:rsidR="00071293" w:rsidRPr="00895E6A" w:rsidRDefault="00071293" w:rsidP="00071293">
            <w:r>
              <w:t xml:space="preserve">Will create </w:t>
            </w:r>
            <w:r w:rsidR="00CE30F7">
              <w:t xml:space="preserve">herbaceous </w:t>
            </w:r>
            <w:r>
              <w:t xml:space="preserve">bed where Elf </w:t>
            </w:r>
            <w:r w:rsidRPr="00895E6A">
              <w:t>in</w:t>
            </w:r>
            <w:r>
              <w:t xml:space="preserve"> S</w:t>
            </w:r>
            <w:r w:rsidRPr="00895E6A">
              <w:t>tone is located. Will also install cairn or sculpture perhaps containing/displaying stone. Community Consultation ongoing.</w:t>
            </w:r>
          </w:p>
        </w:tc>
        <w:tc>
          <w:tcPr>
            <w:tcW w:w="1264" w:type="dxa"/>
          </w:tcPr>
          <w:p w:rsidR="00071293" w:rsidRPr="00895E6A" w:rsidRDefault="00071293" w:rsidP="00071293">
            <w:pPr>
              <w:jc w:val="right"/>
              <w:rPr>
                <w:b/>
              </w:rPr>
            </w:pPr>
          </w:p>
        </w:tc>
        <w:tc>
          <w:tcPr>
            <w:tcW w:w="1279" w:type="dxa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1310" w:type="dxa"/>
          </w:tcPr>
          <w:p w:rsidR="00071293" w:rsidRPr="00895E6A" w:rsidRDefault="00071293" w:rsidP="00071293"/>
        </w:tc>
        <w:tc>
          <w:tcPr>
            <w:tcW w:w="5767" w:type="dxa"/>
          </w:tcPr>
          <w:p w:rsidR="00071293" w:rsidRPr="00895E6A" w:rsidRDefault="000770EF" w:rsidP="00E71D2F">
            <w:r>
              <w:t>Although t</w:t>
            </w:r>
            <w:r w:rsidR="00071293">
              <w:t>here is separate line in Area plan for this however will deliver through *2 project. Small working group to incl. school, amenities</w:t>
            </w:r>
            <w:r w:rsidR="00E71D2F">
              <w:t>, Elphinstone Community Association</w:t>
            </w:r>
            <w:r w:rsidR="00071293">
              <w:t xml:space="preserve"> and T</w:t>
            </w:r>
            <w:r w:rsidR="00E71D2F">
              <w:t xml:space="preserve">ranent </w:t>
            </w:r>
            <w:r w:rsidR="00071293">
              <w:t>E</w:t>
            </w:r>
            <w:r w:rsidR="00E71D2F">
              <w:t xml:space="preserve">lphinstone </w:t>
            </w:r>
            <w:r w:rsidR="00071293">
              <w:t>C</w:t>
            </w:r>
            <w:r w:rsidR="00E71D2F">
              <w:t xml:space="preserve">ommunity </w:t>
            </w:r>
            <w:r w:rsidR="00071293">
              <w:t>C</w:t>
            </w:r>
            <w:r w:rsidR="00E71D2F">
              <w:t>ouncil</w:t>
            </w:r>
            <w:r w:rsidR="00071293">
              <w:t>.</w:t>
            </w:r>
          </w:p>
        </w:tc>
      </w:tr>
      <w:tr w:rsidR="00071293" w:rsidRPr="00895E6A" w:rsidTr="00E71D2F">
        <w:tc>
          <w:tcPr>
            <w:tcW w:w="1701" w:type="dxa"/>
            <w:shd w:val="clear" w:color="auto" w:fill="92D050"/>
          </w:tcPr>
          <w:p w:rsidR="00071293" w:rsidRPr="00895E6A" w:rsidRDefault="00071293" w:rsidP="00071293">
            <w:pPr>
              <w:rPr>
                <w:b/>
              </w:rPr>
            </w:pPr>
            <w:r w:rsidRPr="00895E6A">
              <w:rPr>
                <w:b/>
              </w:rPr>
              <w:t>Ormiston *2</w:t>
            </w:r>
          </w:p>
        </w:tc>
        <w:tc>
          <w:tcPr>
            <w:tcW w:w="3988" w:type="dxa"/>
            <w:shd w:val="clear" w:color="auto" w:fill="92D050"/>
          </w:tcPr>
          <w:p w:rsidR="00071293" w:rsidRPr="00895E6A" w:rsidRDefault="00071293" w:rsidP="00071293"/>
        </w:tc>
        <w:tc>
          <w:tcPr>
            <w:tcW w:w="1264" w:type="dxa"/>
            <w:shd w:val="clear" w:color="auto" w:fill="92D050"/>
          </w:tcPr>
          <w:p w:rsidR="00071293" w:rsidRPr="00895E6A" w:rsidRDefault="00071293" w:rsidP="00071293">
            <w:pPr>
              <w:jc w:val="right"/>
              <w:rPr>
                <w:b/>
              </w:rPr>
            </w:pPr>
          </w:p>
        </w:tc>
        <w:tc>
          <w:tcPr>
            <w:tcW w:w="1279" w:type="dxa"/>
            <w:shd w:val="clear" w:color="auto" w:fill="92D050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1310" w:type="dxa"/>
            <w:shd w:val="clear" w:color="auto" w:fill="92D050"/>
          </w:tcPr>
          <w:p w:rsidR="00071293" w:rsidRPr="00895E6A" w:rsidRDefault="00071293" w:rsidP="00071293"/>
        </w:tc>
        <w:tc>
          <w:tcPr>
            <w:tcW w:w="5767" w:type="dxa"/>
            <w:shd w:val="clear" w:color="auto" w:fill="92D050"/>
          </w:tcPr>
          <w:p w:rsidR="00071293" w:rsidRPr="00895E6A" w:rsidRDefault="00071293" w:rsidP="00071293"/>
        </w:tc>
      </w:tr>
      <w:tr w:rsidR="00071293" w:rsidRPr="00895E6A" w:rsidTr="00E71D2F">
        <w:tc>
          <w:tcPr>
            <w:tcW w:w="1701" w:type="dxa"/>
          </w:tcPr>
          <w:p w:rsidR="00071293" w:rsidRPr="00895E6A" w:rsidRDefault="00071293" w:rsidP="00071293">
            <w:pPr>
              <w:rPr>
                <w:rFonts w:cs="Tahoma"/>
              </w:rPr>
            </w:pPr>
            <w:r w:rsidRPr="00895E6A">
              <w:rPr>
                <w:rFonts w:cs="Tahoma"/>
              </w:rPr>
              <w:t xml:space="preserve">Upgrade and clean seat/bench </w:t>
            </w:r>
          </w:p>
        </w:tc>
        <w:tc>
          <w:tcPr>
            <w:tcW w:w="3988" w:type="dxa"/>
          </w:tcPr>
          <w:p w:rsidR="00071293" w:rsidRPr="00895E6A" w:rsidRDefault="00071293" w:rsidP="00071293">
            <w:pPr>
              <w:rPr>
                <w:rFonts w:cs="Tahoma"/>
              </w:rPr>
            </w:pPr>
            <w:r w:rsidRPr="00895E6A">
              <w:rPr>
                <w:rFonts w:cs="Tahoma"/>
              </w:rPr>
              <w:t xml:space="preserve">At </w:t>
            </w:r>
            <w:proofErr w:type="spellStart"/>
            <w:r w:rsidRPr="00895E6A">
              <w:rPr>
                <w:rFonts w:cs="Tahoma"/>
              </w:rPr>
              <w:t>Wolfstar</w:t>
            </w:r>
            <w:proofErr w:type="spellEnd"/>
            <w:r w:rsidRPr="00895E6A">
              <w:rPr>
                <w:rFonts w:cs="Tahoma"/>
              </w:rPr>
              <w:t>. Seat was gifted to village by guides</w:t>
            </w:r>
          </w:p>
        </w:tc>
        <w:tc>
          <w:tcPr>
            <w:tcW w:w="1264" w:type="dxa"/>
          </w:tcPr>
          <w:p w:rsidR="00071293" w:rsidRPr="00895E6A" w:rsidRDefault="00071293" w:rsidP="00071293">
            <w:pPr>
              <w:ind w:left="360"/>
              <w:rPr>
                <w:rFonts w:cs="Tahoma"/>
              </w:rPr>
            </w:pPr>
          </w:p>
        </w:tc>
        <w:tc>
          <w:tcPr>
            <w:tcW w:w="1279" w:type="dxa"/>
          </w:tcPr>
          <w:p w:rsidR="00071293" w:rsidRPr="00895E6A" w:rsidRDefault="00071293" w:rsidP="00071293">
            <w:pPr>
              <w:rPr>
                <w:rFonts w:cs="Tahoma"/>
              </w:rPr>
            </w:pPr>
          </w:p>
        </w:tc>
        <w:tc>
          <w:tcPr>
            <w:tcW w:w="1310" w:type="dxa"/>
          </w:tcPr>
          <w:p w:rsidR="00071293" w:rsidRPr="00895E6A" w:rsidRDefault="00071293" w:rsidP="00071293">
            <w:pPr>
              <w:ind w:left="360"/>
              <w:rPr>
                <w:rFonts w:cs="Tahoma"/>
              </w:rPr>
            </w:pPr>
          </w:p>
        </w:tc>
        <w:tc>
          <w:tcPr>
            <w:tcW w:w="5767" w:type="dxa"/>
          </w:tcPr>
          <w:p w:rsidR="00071293" w:rsidRPr="00895E6A" w:rsidRDefault="00071293" w:rsidP="00071293">
            <w:pPr>
              <w:rPr>
                <w:rFonts w:cs="Tahoma"/>
              </w:rPr>
            </w:pPr>
            <w:r>
              <w:rPr>
                <w:rFonts w:cs="Tahoma"/>
              </w:rPr>
              <w:t>Highlighted during community consultation and added to Gateway project.</w:t>
            </w:r>
            <w:r w:rsidRPr="00895E6A">
              <w:rPr>
                <w:rFonts w:cs="Tahoma"/>
              </w:rPr>
              <w:t xml:space="preserve"> Discuss with </w:t>
            </w:r>
            <w:r w:rsidR="00E71D2F" w:rsidRPr="00895E6A">
              <w:rPr>
                <w:rFonts w:cs="Tahoma"/>
              </w:rPr>
              <w:t>men’s</w:t>
            </w:r>
            <w:r w:rsidRPr="00895E6A">
              <w:rPr>
                <w:rFonts w:cs="Tahoma"/>
              </w:rPr>
              <w:t xml:space="preserve"> shed</w:t>
            </w:r>
            <w:r>
              <w:rPr>
                <w:rFonts w:cs="Tahoma"/>
              </w:rPr>
              <w:t xml:space="preserve"> and or amenities</w:t>
            </w:r>
            <w:r w:rsidRPr="00895E6A">
              <w:rPr>
                <w:rFonts w:cs="Tahoma"/>
              </w:rPr>
              <w:t xml:space="preserve"> to see if we can get it cleaned up.</w:t>
            </w:r>
            <w:r>
              <w:rPr>
                <w:rFonts w:cs="Tahoma"/>
              </w:rPr>
              <w:t xml:space="preserve"> No costs identified as yet.</w:t>
            </w:r>
          </w:p>
        </w:tc>
      </w:tr>
      <w:tr w:rsidR="00071293" w:rsidRPr="00895E6A" w:rsidTr="00E71D2F">
        <w:tc>
          <w:tcPr>
            <w:tcW w:w="1701" w:type="dxa"/>
            <w:shd w:val="clear" w:color="auto" w:fill="92D050"/>
          </w:tcPr>
          <w:p w:rsidR="00071293" w:rsidRPr="00895E6A" w:rsidRDefault="00071293" w:rsidP="00071293">
            <w:pPr>
              <w:rPr>
                <w:b/>
              </w:rPr>
            </w:pPr>
            <w:r w:rsidRPr="00895E6A">
              <w:rPr>
                <w:b/>
              </w:rPr>
              <w:t>New Winton *2</w:t>
            </w:r>
          </w:p>
        </w:tc>
        <w:tc>
          <w:tcPr>
            <w:tcW w:w="3988" w:type="dxa"/>
            <w:shd w:val="clear" w:color="auto" w:fill="92D050"/>
          </w:tcPr>
          <w:p w:rsidR="00071293" w:rsidRPr="00895E6A" w:rsidRDefault="00071293" w:rsidP="00071293"/>
        </w:tc>
        <w:tc>
          <w:tcPr>
            <w:tcW w:w="1264" w:type="dxa"/>
            <w:shd w:val="clear" w:color="auto" w:fill="92D050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1279" w:type="dxa"/>
            <w:shd w:val="clear" w:color="auto" w:fill="92D050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1310" w:type="dxa"/>
            <w:shd w:val="clear" w:color="auto" w:fill="92D050"/>
          </w:tcPr>
          <w:p w:rsidR="00071293" w:rsidRPr="00895E6A" w:rsidRDefault="00071293" w:rsidP="00071293"/>
        </w:tc>
        <w:tc>
          <w:tcPr>
            <w:tcW w:w="5767" w:type="dxa"/>
            <w:shd w:val="clear" w:color="auto" w:fill="92D050"/>
          </w:tcPr>
          <w:p w:rsidR="00071293" w:rsidRPr="00895E6A" w:rsidRDefault="00071293" w:rsidP="00071293"/>
        </w:tc>
      </w:tr>
      <w:tr w:rsidR="00071293" w:rsidRPr="00895E6A" w:rsidTr="00E71D2F">
        <w:tc>
          <w:tcPr>
            <w:tcW w:w="1701" w:type="dxa"/>
          </w:tcPr>
          <w:p w:rsidR="00071293" w:rsidRPr="00895E6A" w:rsidRDefault="00071293" w:rsidP="00071293">
            <w:pPr>
              <w:rPr>
                <w:b/>
              </w:rPr>
            </w:pPr>
            <w:r w:rsidRPr="00895E6A">
              <w:rPr>
                <w:rFonts w:cs="Tahoma"/>
              </w:rPr>
              <w:t>LHS entering village from Tranent.</w:t>
            </w:r>
          </w:p>
        </w:tc>
        <w:tc>
          <w:tcPr>
            <w:tcW w:w="3988" w:type="dxa"/>
          </w:tcPr>
          <w:p w:rsidR="00071293" w:rsidRPr="00895E6A" w:rsidRDefault="00071293" w:rsidP="00071293">
            <w:r w:rsidRPr="00895E6A">
              <w:rPr>
                <w:rFonts w:cs="Tahoma"/>
              </w:rPr>
              <w:t>Remove hedge roots (x4) on footpath</w:t>
            </w:r>
          </w:p>
        </w:tc>
        <w:tc>
          <w:tcPr>
            <w:tcW w:w="1264" w:type="dxa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1279" w:type="dxa"/>
          </w:tcPr>
          <w:p w:rsidR="00071293" w:rsidRPr="00895E6A" w:rsidRDefault="00071293" w:rsidP="00071293">
            <w:r w:rsidRPr="00895E6A">
              <w:t>Nil</w:t>
            </w:r>
          </w:p>
        </w:tc>
        <w:tc>
          <w:tcPr>
            <w:tcW w:w="1310" w:type="dxa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5767" w:type="dxa"/>
          </w:tcPr>
          <w:p w:rsidR="00071293" w:rsidRPr="00895E6A" w:rsidRDefault="00071293" w:rsidP="00071293">
            <w:r>
              <w:t>Highlighted during walk around village. Will deliver through Gateway project.</w:t>
            </w:r>
          </w:p>
        </w:tc>
      </w:tr>
      <w:tr w:rsidR="00071293" w:rsidRPr="00895E6A" w:rsidTr="00E71D2F">
        <w:tc>
          <w:tcPr>
            <w:tcW w:w="1701" w:type="dxa"/>
          </w:tcPr>
          <w:p w:rsidR="00071293" w:rsidRPr="00895E6A" w:rsidRDefault="00071293" w:rsidP="00071293">
            <w:pPr>
              <w:rPr>
                <w:b/>
              </w:rPr>
            </w:pPr>
            <w:r w:rsidRPr="00895E6A">
              <w:rPr>
                <w:rFonts w:cs="Tahoma"/>
              </w:rPr>
              <w:t>LHS entering village from Tranent.</w:t>
            </w:r>
          </w:p>
        </w:tc>
        <w:tc>
          <w:tcPr>
            <w:tcW w:w="3988" w:type="dxa"/>
          </w:tcPr>
          <w:p w:rsidR="00071293" w:rsidRPr="00895E6A" w:rsidRDefault="00071293" w:rsidP="00071293">
            <w:r w:rsidRPr="00895E6A">
              <w:rPr>
                <w:rFonts w:cs="Tahoma"/>
              </w:rPr>
              <w:t>Trim trees overhanging footpath on left had side as enter village from Tranent.</w:t>
            </w:r>
          </w:p>
        </w:tc>
        <w:tc>
          <w:tcPr>
            <w:tcW w:w="1264" w:type="dxa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1279" w:type="dxa"/>
          </w:tcPr>
          <w:p w:rsidR="00071293" w:rsidRPr="00895E6A" w:rsidRDefault="00071293" w:rsidP="00071293">
            <w:r w:rsidRPr="00895E6A">
              <w:t>Nil</w:t>
            </w:r>
          </w:p>
        </w:tc>
        <w:tc>
          <w:tcPr>
            <w:tcW w:w="1310" w:type="dxa"/>
          </w:tcPr>
          <w:p w:rsidR="00071293" w:rsidRPr="00895E6A" w:rsidRDefault="00071293" w:rsidP="00071293">
            <w:pPr>
              <w:jc w:val="right"/>
            </w:pPr>
          </w:p>
        </w:tc>
        <w:tc>
          <w:tcPr>
            <w:tcW w:w="5767" w:type="dxa"/>
          </w:tcPr>
          <w:p w:rsidR="00071293" w:rsidRPr="00895E6A" w:rsidRDefault="00071293" w:rsidP="00071293">
            <w:r>
              <w:t>Highlighted during walk around village. Will deliver through Gateway project.</w:t>
            </w:r>
          </w:p>
        </w:tc>
      </w:tr>
      <w:tr w:rsidR="00071293" w:rsidRPr="00895E6A" w:rsidTr="00E71D2F">
        <w:tc>
          <w:tcPr>
            <w:tcW w:w="1701" w:type="dxa"/>
            <w:shd w:val="clear" w:color="auto" w:fill="92D050"/>
          </w:tcPr>
          <w:p w:rsidR="00071293" w:rsidRPr="00895E6A" w:rsidRDefault="00071293" w:rsidP="00071293">
            <w:pPr>
              <w:rPr>
                <w:b/>
              </w:rPr>
            </w:pPr>
            <w:r w:rsidRPr="00895E6A">
              <w:rPr>
                <w:b/>
              </w:rPr>
              <w:t>Pencaitland</w:t>
            </w:r>
            <w:r w:rsidR="00763426">
              <w:rPr>
                <w:b/>
              </w:rPr>
              <w:t xml:space="preserve"> *2</w:t>
            </w:r>
          </w:p>
        </w:tc>
        <w:tc>
          <w:tcPr>
            <w:tcW w:w="3988" w:type="dxa"/>
            <w:shd w:val="clear" w:color="auto" w:fill="92D050"/>
          </w:tcPr>
          <w:p w:rsidR="00071293" w:rsidRPr="00895E6A" w:rsidRDefault="00071293" w:rsidP="00071293"/>
        </w:tc>
        <w:tc>
          <w:tcPr>
            <w:tcW w:w="1264" w:type="dxa"/>
            <w:shd w:val="clear" w:color="auto" w:fill="92D050"/>
          </w:tcPr>
          <w:p w:rsidR="00071293" w:rsidRPr="00895E6A" w:rsidRDefault="00071293" w:rsidP="00071293">
            <w:pPr>
              <w:rPr>
                <w:rFonts w:cs="Tahoma"/>
              </w:rPr>
            </w:pPr>
          </w:p>
        </w:tc>
        <w:tc>
          <w:tcPr>
            <w:tcW w:w="1279" w:type="dxa"/>
            <w:shd w:val="clear" w:color="auto" w:fill="92D050"/>
          </w:tcPr>
          <w:p w:rsidR="00071293" w:rsidRPr="00895E6A" w:rsidRDefault="00071293" w:rsidP="00071293">
            <w:pPr>
              <w:jc w:val="both"/>
              <w:rPr>
                <w:rFonts w:cs="Tahoma"/>
              </w:rPr>
            </w:pPr>
          </w:p>
        </w:tc>
        <w:tc>
          <w:tcPr>
            <w:tcW w:w="1310" w:type="dxa"/>
            <w:shd w:val="clear" w:color="auto" w:fill="92D050"/>
          </w:tcPr>
          <w:p w:rsidR="00071293" w:rsidRPr="00895E6A" w:rsidRDefault="00071293" w:rsidP="00071293">
            <w:pPr>
              <w:jc w:val="right"/>
              <w:rPr>
                <w:rFonts w:cs="Tahoma"/>
              </w:rPr>
            </w:pPr>
          </w:p>
        </w:tc>
        <w:tc>
          <w:tcPr>
            <w:tcW w:w="5767" w:type="dxa"/>
            <w:shd w:val="clear" w:color="auto" w:fill="92D050"/>
          </w:tcPr>
          <w:p w:rsidR="00071293" w:rsidRPr="00895E6A" w:rsidRDefault="00071293" w:rsidP="00071293"/>
        </w:tc>
      </w:tr>
      <w:tr w:rsidR="00071293" w:rsidRPr="00895E6A" w:rsidTr="00E71D2F">
        <w:tc>
          <w:tcPr>
            <w:tcW w:w="1701" w:type="dxa"/>
          </w:tcPr>
          <w:p w:rsidR="00071293" w:rsidRPr="00895E6A" w:rsidRDefault="00071293" w:rsidP="00071293">
            <w:r w:rsidRPr="00895E6A">
              <w:t xml:space="preserve">Opposite </w:t>
            </w:r>
            <w:proofErr w:type="spellStart"/>
            <w:r w:rsidRPr="00895E6A">
              <w:t>Bairds</w:t>
            </w:r>
            <w:proofErr w:type="spellEnd"/>
            <w:r w:rsidRPr="00895E6A">
              <w:t xml:space="preserve"> </w:t>
            </w:r>
            <w:proofErr w:type="spellStart"/>
            <w:r w:rsidRPr="00895E6A">
              <w:t>Maltings</w:t>
            </w:r>
            <w:proofErr w:type="spellEnd"/>
          </w:p>
        </w:tc>
        <w:tc>
          <w:tcPr>
            <w:tcW w:w="3988" w:type="dxa"/>
          </w:tcPr>
          <w:p w:rsidR="00071293" w:rsidRPr="00895E6A" w:rsidRDefault="00071293" w:rsidP="00071293">
            <w:r w:rsidRPr="00895E6A">
              <w:t xml:space="preserve">Minimal work required to Jock Taylor memorial. </w:t>
            </w:r>
          </w:p>
        </w:tc>
        <w:tc>
          <w:tcPr>
            <w:tcW w:w="1264" w:type="dxa"/>
          </w:tcPr>
          <w:p w:rsidR="00071293" w:rsidRPr="00895E6A" w:rsidRDefault="00071293" w:rsidP="00071293">
            <w:pPr>
              <w:jc w:val="right"/>
              <w:rPr>
                <w:b/>
              </w:rPr>
            </w:pPr>
          </w:p>
        </w:tc>
        <w:tc>
          <w:tcPr>
            <w:tcW w:w="1279" w:type="dxa"/>
          </w:tcPr>
          <w:p w:rsidR="00071293" w:rsidRPr="00895E6A" w:rsidRDefault="00071293" w:rsidP="00071293">
            <w:r w:rsidRPr="00895E6A">
              <w:t>Nil</w:t>
            </w:r>
          </w:p>
        </w:tc>
        <w:tc>
          <w:tcPr>
            <w:tcW w:w="1310" w:type="dxa"/>
          </w:tcPr>
          <w:p w:rsidR="00071293" w:rsidRPr="00895E6A" w:rsidRDefault="00071293" w:rsidP="00071293">
            <w:pPr>
              <w:jc w:val="right"/>
              <w:rPr>
                <w:rFonts w:cs="Tahoma"/>
              </w:rPr>
            </w:pPr>
          </w:p>
        </w:tc>
        <w:tc>
          <w:tcPr>
            <w:tcW w:w="5767" w:type="dxa"/>
          </w:tcPr>
          <w:p w:rsidR="00071293" w:rsidRPr="00895E6A" w:rsidRDefault="00071293" w:rsidP="00071293">
            <w:r>
              <w:rPr>
                <w:rFonts w:cs="Tahoma"/>
              </w:rPr>
              <w:t>Highlighted during community consultation and added to Gateway project.</w:t>
            </w:r>
            <w:r w:rsidRPr="00895E6A">
              <w:rPr>
                <w:rFonts w:cs="Tahoma"/>
              </w:rPr>
              <w:t xml:space="preserve"> Discuss with</w:t>
            </w:r>
            <w:r>
              <w:rPr>
                <w:rFonts w:cs="Tahoma"/>
              </w:rPr>
              <w:t xml:space="preserve"> successful contractor for cairn/sculpture project and Jock Taylor family.</w:t>
            </w:r>
          </w:p>
        </w:tc>
      </w:tr>
    </w:tbl>
    <w:p w:rsidR="000770EF" w:rsidRDefault="000770EF" w:rsidP="00763426">
      <w:pPr>
        <w:pStyle w:val="NoSpacing"/>
        <w:ind w:left="142"/>
      </w:pPr>
    </w:p>
    <w:p w:rsidR="000770EF" w:rsidRDefault="000770EF" w:rsidP="000770EF">
      <w:pPr>
        <w:pStyle w:val="NoSpacing"/>
      </w:pPr>
    </w:p>
    <w:p w:rsidR="00763426" w:rsidRDefault="000770EF" w:rsidP="00763426">
      <w:pPr>
        <w:pStyle w:val="NoSpacing"/>
        <w:ind w:left="142"/>
      </w:pPr>
      <w:r>
        <w:lastRenderedPageBreak/>
        <w:t xml:space="preserve">GATEWAY SIGNAGE PROJECT BUDGET </w:t>
      </w:r>
      <w:proofErr w:type="gramStart"/>
      <w:r>
        <w:t xml:space="preserve">COSTS  </w:t>
      </w:r>
      <w:r w:rsidR="00763426">
        <w:t>2015</w:t>
      </w:r>
      <w:proofErr w:type="gramEnd"/>
      <w:r w:rsidR="00763426">
        <w:t xml:space="preserve"> – 2016 (cont.)</w:t>
      </w:r>
    </w:p>
    <w:p w:rsidR="000770EF" w:rsidRPr="00456C7B" w:rsidRDefault="000770EF" w:rsidP="000770EF">
      <w:pPr>
        <w:pStyle w:val="NoSpacing"/>
      </w:pPr>
    </w:p>
    <w:tbl>
      <w:tblPr>
        <w:tblStyle w:val="TableGrid"/>
        <w:tblW w:w="15309" w:type="dxa"/>
        <w:tblInd w:w="250" w:type="dxa"/>
        <w:tblLayout w:type="fixed"/>
        <w:tblLook w:val="04A0"/>
      </w:tblPr>
      <w:tblGrid>
        <w:gridCol w:w="1559"/>
        <w:gridCol w:w="4271"/>
        <w:gridCol w:w="1264"/>
        <w:gridCol w:w="1279"/>
        <w:gridCol w:w="1310"/>
        <w:gridCol w:w="5626"/>
      </w:tblGrid>
      <w:tr w:rsidR="00763426" w:rsidRPr="00B91B79" w:rsidTr="000C19C2">
        <w:tc>
          <w:tcPr>
            <w:tcW w:w="1559" w:type="dxa"/>
            <w:shd w:val="clear" w:color="auto" w:fill="BFBFBF" w:themeFill="background1" w:themeFillShade="BF"/>
          </w:tcPr>
          <w:p w:rsidR="00763426" w:rsidRPr="00B91B79" w:rsidRDefault="00763426" w:rsidP="002D44B8">
            <w:pPr>
              <w:ind w:left="176"/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4271" w:type="dxa"/>
            <w:shd w:val="clear" w:color="auto" w:fill="BFBFBF" w:themeFill="background1" w:themeFillShade="BF"/>
          </w:tcPr>
          <w:p w:rsidR="00763426" w:rsidRPr="00B91B79" w:rsidRDefault="00763426" w:rsidP="002D44B8">
            <w:pPr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Priority Suggested</w:t>
            </w:r>
            <w:r>
              <w:rPr>
                <w:b/>
                <w:sz w:val="24"/>
                <w:szCs w:val="24"/>
              </w:rPr>
              <w:t xml:space="preserve"> &amp; Action Required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:rsidR="00763426" w:rsidRDefault="00763426" w:rsidP="002D44B8">
            <w:pPr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Budget General</w:t>
            </w:r>
          </w:p>
          <w:p w:rsidR="00763426" w:rsidRPr="00B91B79" w:rsidRDefault="00763426" w:rsidP="002D4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B91B79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50,000)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763426" w:rsidRDefault="00763426" w:rsidP="002D44B8">
            <w:pPr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Budget Amenity</w:t>
            </w:r>
          </w:p>
          <w:p w:rsidR="00763426" w:rsidRPr="00B91B79" w:rsidRDefault="00763426" w:rsidP="002D4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(£100,000)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763426" w:rsidRDefault="00763426" w:rsidP="002D44B8">
            <w:pPr>
              <w:rPr>
                <w:b/>
                <w:sz w:val="24"/>
                <w:szCs w:val="24"/>
              </w:rPr>
            </w:pPr>
            <w:r w:rsidRPr="00B91B79">
              <w:rPr>
                <w:b/>
                <w:sz w:val="24"/>
                <w:szCs w:val="24"/>
              </w:rPr>
              <w:t>Budget Transport</w:t>
            </w:r>
          </w:p>
          <w:p w:rsidR="00763426" w:rsidRPr="00B91B79" w:rsidRDefault="00763426" w:rsidP="002D4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(£50,000)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:rsidR="00763426" w:rsidRPr="00B91B79" w:rsidRDefault="00763426" w:rsidP="002D4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Progress/Comment</w:t>
            </w:r>
          </w:p>
        </w:tc>
      </w:tr>
      <w:tr w:rsidR="00763426" w:rsidRPr="00895E6A" w:rsidTr="000C19C2">
        <w:tc>
          <w:tcPr>
            <w:tcW w:w="1559" w:type="dxa"/>
            <w:shd w:val="clear" w:color="auto" w:fill="92D050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Pencaitland</w:t>
            </w:r>
            <w:r>
              <w:rPr>
                <w:b/>
              </w:rPr>
              <w:t xml:space="preserve"> *2</w:t>
            </w:r>
          </w:p>
        </w:tc>
        <w:tc>
          <w:tcPr>
            <w:tcW w:w="4271" w:type="dxa"/>
            <w:shd w:val="clear" w:color="auto" w:fill="92D050"/>
          </w:tcPr>
          <w:p w:rsidR="00763426" w:rsidRPr="00895E6A" w:rsidRDefault="00763426" w:rsidP="002D44B8"/>
        </w:tc>
        <w:tc>
          <w:tcPr>
            <w:tcW w:w="1264" w:type="dxa"/>
            <w:shd w:val="clear" w:color="auto" w:fill="92D050"/>
          </w:tcPr>
          <w:p w:rsidR="00763426" w:rsidRPr="00895E6A" w:rsidRDefault="00763426" w:rsidP="002D44B8">
            <w:pPr>
              <w:rPr>
                <w:rFonts w:cs="Tahoma"/>
              </w:rPr>
            </w:pPr>
          </w:p>
        </w:tc>
        <w:tc>
          <w:tcPr>
            <w:tcW w:w="1279" w:type="dxa"/>
            <w:shd w:val="clear" w:color="auto" w:fill="92D050"/>
          </w:tcPr>
          <w:p w:rsidR="00763426" w:rsidRPr="00895E6A" w:rsidRDefault="00763426" w:rsidP="002D44B8">
            <w:pPr>
              <w:jc w:val="both"/>
              <w:rPr>
                <w:rFonts w:cs="Tahoma"/>
              </w:rPr>
            </w:pPr>
          </w:p>
        </w:tc>
        <w:tc>
          <w:tcPr>
            <w:tcW w:w="1310" w:type="dxa"/>
            <w:shd w:val="clear" w:color="auto" w:fill="92D050"/>
          </w:tcPr>
          <w:p w:rsidR="00763426" w:rsidRPr="00895E6A" w:rsidRDefault="00763426" w:rsidP="002D44B8">
            <w:pPr>
              <w:jc w:val="right"/>
              <w:rPr>
                <w:rFonts w:cs="Tahoma"/>
              </w:rPr>
            </w:pPr>
          </w:p>
        </w:tc>
        <w:tc>
          <w:tcPr>
            <w:tcW w:w="5626" w:type="dxa"/>
            <w:shd w:val="clear" w:color="auto" w:fill="92D050"/>
          </w:tcPr>
          <w:p w:rsidR="00763426" w:rsidRPr="00895E6A" w:rsidRDefault="00763426" w:rsidP="002D44B8"/>
        </w:tc>
      </w:tr>
      <w:tr w:rsidR="00763426" w:rsidRPr="00895E6A" w:rsidTr="000C19C2">
        <w:tc>
          <w:tcPr>
            <w:tcW w:w="1559" w:type="dxa"/>
          </w:tcPr>
          <w:p w:rsidR="00763426" w:rsidRPr="00895E6A" w:rsidRDefault="00763426" w:rsidP="002D44B8">
            <w:r w:rsidRPr="00895E6A">
              <w:t>Various locations</w:t>
            </w:r>
          </w:p>
        </w:tc>
        <w:tc>
          <w:tcPr>
            <w:tcW w:w="4271" w:type="dxa"/>
          </w:tcPr>
          <w:p w:rsidR="00763426" w:rsidRPr="00895E6A" w:rsidRDefault="00763426" w:rsidP="002D44B8">
            <w:r w:rsidRPr="00895E6A">
              <w:t xml:space="preserve">Renew planters in village. </w:t>
            </w:r>
          </w:p>
        </w:tc>
        <w:tc>
          <w:tcPr>
            <w:tcW w:w="1264" w:type="dxa"/>
          </w:tcPr>
          <w:p w:rsidR="00763426" w:rsidRPr="00895E6A" w:rsidRDefault="00763426" w:rsidP="002D44B8">
            <w:pPr>
              <w:jc w:val="right"/>
              <w:rPr>
                <w:b/>
              </w:rPr>
            </w:pPr>
          </w:p>
        </w:tc>
        <w:tc>
          <w:tcPr>
            <w:tcW w:w="1279" w:type="dxa"/>
          </w:tcPr>
          <w:p w:rsidR="00763426" w:rsidRPr="00895E6A" w:rsidRDefault="00763426" w:rsidP="002D44B8">
            <w:r w:rsidRPr="00895E6A">
              <w:t>Nil</w:t>
            </w:r>
          </w:p>
        </w:tc>
        <w:tc>
          <w:tcPr>
            <w:tcW w:w="1310" w:type="dxa"/>
          </w:tcPr>
          <w:p w:rsidR="00763426" w:rsidRPr="00895E6A" w:rsidRDefault="00763426" w:rsidP="002D44B8">
            <w:pPr>
              <w:jc w:val="right"/>
              <w:rPr>
                <w:rFonts w:cs="Tahoma"/>
              </w:rPr>
            </w:pPr>
          </w:p>
        </w:tc>
        <w:tc>
          <w:tcPr>
            <w:tcW w:w="5626" w:type="dxa"/>
          </w:tcPr>
          <w:p w:rsidR="00763426" w:rsidRDefault="00763426" w:rsidP="002D44B8">
            <w:pPr>
              <w:rPr>
                <w:rFonts w:cs="Tahoma"/>
              </w:rPr>
            </w:pPr>
            <w:r>
              <w:rPr>
                <w:rFonts w:cs="Tahoma"/>
              </w:rPr>
              <w:t xml:space="preserve">Highlighted during community consultation and clarified that Community Council working with Diageo to renew and thereafter CC will </w:t>
            </w:r>
          </w:p>
          <w:p w:rsidR="00763426" w:rsidRPr="00895E6A" w:rsidRDefault="00763426" w:rsidP="002D44B8">
            <w:proofErr w:type="gramStart"/>
            <w:r>
              <w:rPr>
                <w:rFonts w:cs="Tahoma"/>
              </w:rPr>
              <w:t>maintain</w:t>
            </w:r>
            <w:proofErr w:type="gramEnd"/>
            <w:r>
              <w:rPr>
                <w:rFonts w:cs="Tahoma"/>
              </w:rPr>
              <w:t>.</w:t>
            </w:r>
          </w:p>
        </w:tc>
      </w:tr>
      <w:tr w:rsidR="00763426" w:rsidRPr="00895E6A" w:rsidTr="000C19C2">
        <w:tc>
          <w:tcPr>
            <w:tcW w:w="1559" w:type="dxa"/>
            <w:shd w:val="clear" w:color="auto" w:fill="92D050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Macmerry</w:t>
            </w:r>
          </w:p>
        </w:tc>
        <w:tc>
          <w:tcPr>
            <w:tcW w:w="4271" w:type="dxa"/>
            <w:shd w:val="clear" w:color="auto" w:fill="92D050"/>
          </w:tcPr>
          <w:p w:rsidR="00763426" w:rsidRPr="00895E6A" w:rsidRDefault="00763426" w:rsidP="002D44B8"/>
        </w:tc>
        <w:tc>
          <w:tcPr>
            <w:tcW w:w="1264" w:type="dxa"/>
            <w:shd w:val="clear" w:color="auto" w:fill="92D050"/>
          </w:tcPr>
          <w:p w:rsidR="00763426" w:rsidRPr="00895E6A" w:rsidRDefault="00763426" w:rsidP="002D44B8">
            <w:pPr>
              <w:rPr>
                <w:rFonts w:cs="Tahoma"/>
              </w:rPr>
            </w:pPr>
          </w:p>
        </w:tc>
        <w:tc>
          <w:tcPr>
            <w:tcW w:w="1279" w:type="dxa"/>
            <w:shd w:val="clear" w:color="auto" w:fill="92D050"/>
          </w:tcPr>
          <w:p w:rsidR="00763426" w:rsidRPr="00895E6A" w:rsidRDefault="00763426" w:rsidP="002D44B8">
            <w:pPr>
              <w:jc w:val="both"/>
              <w:rPr>
                <w:rFonts w:cs="Tahoma"/>
              </w:rPr>
            </w:pPr>
          </w:p>
        </w:tc>
        <w:tc>
          <w:tcPr>
            <w:tcW w:w="1310" w:type="dxa"/>
            <w:shd w:val="clear" w:color="auto" w:fill="92D050"/>
          </w:tcPr>
          <w:p w:rsidR="00763426" w:rsidRPr="00895E6A" w:rsidRDefault="00763426" w:rsidP="002D44B8">
            <w:pPr>
              <w:jc w:val="right"/>
              <w:rPr>
                <w:rFonts w:cs="Tahoma"/>
              </w:rPr>
            </w:pPr>
          </w:p>
        </w:tc>
        <w:tc>
          <w:tcPr>
            <w:tcW w:w="5626" w:type="dxa"/>
            <w:shd w:val="clear" w:color="auto" w:fill="92D050"/>
          </w:tcPr>
          <w:p w:rsidR="00763426" w:rsidRPr="00895E6A" w:rsidRDefault="00763426" w:rsidP="002D44B8"/>
        </w:tc>
      </w:tr>
      <w:tr w:rsidR="00763426" w:rsidRPr="00895E6A" w:rsidTr="000C19C2">
        <w:tc>
          <w:tcPr>
            <w:tcW w:w="1559" w:type="dxa"/>
            <w:shd w:val="clear" w:color="auto" w:fill="92D050"/>
          </w:tcPr>
          <w:p w:rsidR="00763426" w:rsidRPr="00895E6A" w:rsidRDefault="00763426" w:rsidP="002D44B8">
            <w:pPr>
              <w:rPr>
                <w:b/>
              </w:rPr>
            </w:pPr>
            <w:proofErr w:type="spellStart"/>
            <w:r w:rsidRPr="00895E6A">
              <w:rPr>
                <w:b/>
              </w:rPr>
              <w:t>Gladsmuir</w:t>
            </w:r>
            <w:proofErr w:type="spellEnd"/>
          </w:p>
        </w:tc>
        <w:tc>
          <w:tcPr>
            <w:tcW w:w="4271" w:type="dxa"/>
            <w:shd w:val="clear" w:color="auto" w:fill="92D050"/>
          </w:tcPr>
          <w:p w:rsidR="00763426" w:rsidRPr="00895E6A" w:rsidRDefault="00763426" w:rsidP="002D44B8"/>
        </w:tc>
        <w:tc>
          <w:tcPr>
            <w:tcW w:w="1264" w:type="dxa"/>
            <w:shd w:val="clear" w:color="auto" w:fill="92D050"/>
          </w:tcPr>
          <w:p w:rsidR="00763426" w:rsidRPr="00895E6A" w:rsidRDefault="00763426" w:rsidP="002D44B8">
            <w:pPr>
              <w:rPr>
                <w:rFonts w:cs="Tahoma"/>
              </w:rPr>
            </w:pPr>
          </w:p>
        </w:tc>
        <w:tc>
          <w:tcPr>
            <w:tcW w:w="1279" w:type="dxa"/>
            <w:shd w:val="clear" w:color="auto" w:fill="92D050"/>
          </w:tcPr>
          <w:p w:rsidR="00763426" w:rsidRPr="00895E6A" w:rsidRDefault="00763426" w:rsidP="002D44B8">
            <w:pPr>
              <w:jc w:val="both"/>
              <w:rPr>
                <w:rFonts w:cs="Tahoma"/>
              </w:rPr>
            </w:pPr>
          </w:p>
        </w:tc>
        <w:tc>
          <w:tcPr>
            <w:tcW w:w="1310" w:type="dxa"/>
            <w:shd w:val="clear" w:color="auto" w:fill="92D050"/>
          </w:tcPr>
          <w:p w:rsidR="00763426" w:rsidRPr="00895E6A" w:rsidRDefault="00763426" w:rsidP="002D44B8">
            <w:pPr>
              <w:jc w:val="right"/>
              <w:rPr>
                <w:rFonts w:cs="Tahoma"/>
              </w:rPr>
            </w:pPr>
          </w:p>
        </w:tc>
        <w:tc>
          <w:tcPr>
            <w:tcW w:w="5626" w:type="dxa"/>
            <w:shd w:val="clear" w:color="auto" w:fill="92D050"/>
          </w:tcPr>
          <w:p w:rsidR="00763426" w:rsidRPr="00895E6A" w:rsidRDefault="00763426" w:rsidP="002D44B8"/>
        </w:tc>
      </w:tr>
      <w:tr w:rsidR="00763426" w:rsidRPr="00895E6A" w:rsidTr="000C19C2">
        <w:tc>
          <w:tcPr>
            <w:tcW w:w="1559" w:type="dxa"/>
            <w:shd w:val="clear" w:color="auto" w:fill="92D050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Tranent</w:t>
            </w:r>
            <w:r>
              <w:rPr>
                <w:b/>
              </w:rPr>
              <w:t xml:space="preserve"> *2</w:t>
            </w:r>
          </w:p>
        </w:tc>
        <w:tc>
          <w:tcPr>
            <w:tcW w:w="4271" w:type="dxa"/>
            <w:shd w:val="clear" w:color="auto" w:fill="92D050"/>
          </w:tcPr>
          <w:p w:rsidR="00763426" w:rsidRPr="00895E6A" w:rsidRDefault="00763426" w:rsidP="002D44B8"/>
        </w:tc>
        <w:tc>
          <w:tcPr>
            <w:tcW w:w="1264" w:type="dxa"/>
            <w:shd w:val="clear" w:color="auto" w:fill="92D050"/>
          </w:tcPr>
          <w:p w:rsidR="00763426" w:rsidRPr="00895E6A" w:rsidRDefault="00763426" w:rsidP="002D44B8">
            <w:pPr>
              <w:jc w:val="right"/>
              <w:rPr>
                <w:b/>
              </w:rPr>
            </w:pPr>
          </w:p>
        </w:tc>
        <w:tc>
          <w:tcPr>
            <w:tcW w:w="1279" w:type="dxa"/>
            <w:shd w:val="clear" w:color="auto" w:fill="92D050"/>
          </w:tcPr>
          <w:p w:rsidR="00763426" w:rsidRPr="00895E6A" w:rsidRDefault="00763426" w:rsidP="002D44B8"/>
        </w:tc>
        <w:tc>
          <w:tcPr>
            <w:tcW w:w="1310" w:type="dxa"/>
            <w:shd w:val="clear" w:color="auto" w:fill="92D050"/>
          </w:tcPr>
          <w:p w:rsidR="00763426" w:rsidRPr="00895E6A" w:rsidRDefault="00763426" w:rsidP="002D44B8"/>
        </w:tc>
        <w:tc>
          <w:tcPr>
            <w:tcW w:w="5626" w:type="dxa"/>
            <w:shd w:val="clear" w:color="auto" w:fill="92D050"/>
          </w:tcPr>
          <w:p w:rsidR="00763426" w:rsidRPr="00895E6A" w:rsidRDefault="00763426" w:rsidP="002D44B8"/>
        </w:tc>
      </w:tr>
      <w:tr w:rsidR="00763426" w:rsidRPr="00895E6A" w:rsidTr="000C19C2">
        <w:tc>
          <w:tcPr>
            <w:tcW w:w="1559" w:type="dxa"/>
          </w:tcPr>
          <w:p w:rsidR="00763426" w:rsidRPr="00895E6A" w:rsidRDefault="00763426" w:rsidP="00763426">
            <w:pPr>
              <w:ind w:right="-108"/>
            </w:pPr>
            <w:proofErr w:type="spellStart"/>
            <w:r>
              <w:t>Steading</w:t>
            </w:r>
            <w:proofErr w:type="spellEnd"/>
            <w:r>
              <w:t xml:space="preserve"> View/</w:t>
            </w:r>
            <w:proofErr w:type="spellStart"/>
            <w:r>
              <w:t>Muirpark</w:t>
            </w:r>
            <w:proofErr w:type="spellEnd"/>
          </w:p>
        </w:tc>
        <w:tc>
          <w:tcPr>
            <w:tcW w:w="4271" w:type="dxa"/>
          </w:tcPr>
          <w:p w:rsidR="00763426" w:rsidRPr="00895E6A" w:rsidRDefault="000770EF" w:rsidP="000770EF">
            <w:r>
              <w:t>A</w:t>
            </w:r>
            <w:r w:rsidR="00763426" w:rsidRPr="00895E6A">
              <w:t>rea to the fro</w:t>
            </w:r>
            <w:r>
              <w:t>nt of the cairns at APOGI park</w:t>
            </w:r>
            <w:r w:rsidR="00763426" w:rsidRPr="00895E6A">
              <w:t>.</w:t>
            </w:r>
          </w:p>
        </w:tc>
        <w:tc>
          <w:tcPr>
            <w:tcW w:w="1264" w:type="dxa"/>
          </w:tcPr>
          <w:p w:rsidR="00763426" w:rsidRPr="00895E6A" w:rsidRDefault="00763426" w:rsidP="002D44B8">
            <w:pPr>
              <w:jc w:val="right"/>
              <w:rPr>
                <w:b/>
              </w:rPr>
            </w:pPr>
          </w:p>
        </w:tc>
        <w:tc>
          <w:tcPr>
            <w:tcW w:w="1279" w:type="dxa"/>
          </w:tcPr>
          <w:p w:rsidR="00763426" w:rsidRPr="00895E6A" w:rsidRDefault="00763426" w:rsidP="002D44B8">
            <w:r w:rsidRPr="00895E6A">
              <w:t>Nil</w:t>
            </w:r>
          </w:p>
        </w:tc>
        <w:tc>
          <w:tcPr>
            <w:tcW w:w="1310" w:type="dxa"/>
          </w:tcPr>
          <w:p w:rsidR="00763426" w:rsidRPr="00895E6A" w:rsidRDefault="00763426" w:rsidP="002D44B8"/>
        </w:tc>
        <w:tc>
          <w:tcPr>
            <w:tcW w:w="5626" w:type="dxa"/>
          </w:tcPr>
          <w:p w:rsidR="00763426" w:rsidRDefault="000770EF" w:rsidP="002D44B8">
            <w:pPr>
              <w:rPr>
                <w:rFonts w:cs="Tahoma"/>
              </w:rPr>
            </w:pPr>
            <w:r>
              <w:rPr>
                <w:rFonts w:cs="Tahoma"/>
              </w:rPr>
              <w:t>Highlighted during community consultation and</w:t>
            </w:r>
          </w:p>
          <w:p w:rsidR="000770EF" w:rsidRPr="00895E6A" w:rsidRDefault="000770EF" w:rsidP="002D44B8">
            <w:r>
              <w:rPr>
                <w:rFonts w:cs="Tahoma"/>
              </w:rPr>
              <w:t xml:space="preserve">clarified by Amenities that they will tidy area and plant in front of cairns once project is completed. </w:t>
            </w:r>
          </w:p>
        </w:tc>
      </w:tr>
      <w:tr w:rsidR="00763426" w:rsidRPr="00895E6A" w:rsidTr="000C19C2">
        <w:tc>
          <w:tcPr>
            <w:tcW w:w="1559" w:type="dxa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 xml:space="preserve">Total </w:t>
            </w:r>
          </w:p>
        </w:tc>
        <w:tc>
          <w:tcPr>
            <w:tcW w:w="4271" w:type="dxa"/>
          </w:tcPr>
          <w:p w:rsidR="00763426" w:rsidRPr="00895E6A" w:rsidRDefault="00763426" w:rsidP="002D44B8">
            <w:pPr>
              <w:rPr>
                <w:b/>
              </w:rPr>
            </w:pPr>
          </w:p>
        </w:tc>
        <w:tc>
          <w:tcPr>
            <w:tcW w:w="1264" w:type="dxa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£</w:t>
            </w:r>
            <w:r>
              <w:rPr>
                <w:b/>
              </w:rPr>
              <w:t>26,500</w:t>
            </w:r>
          </w:p>
        </w:tc>
        <w:tc>
          <w:tcPr>
            <w:tcW w:w="1279" w:type="dxa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£12,500</w:t>
            </w:r>
          </w:p>
        </w:tc>
        <w:tc>
          <w:tcPr>
            <w:tcW w:w="1310" w:type="dxa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 xml:space="preserve">£57, 750 </w:t>
            </w:r>
          </w:p>
        </w:tc>
        <w:tc>
          <w:tcPr>
            <w:tcW w:w="5626" w:type="dxa"/>
          </w:tcPr>
          <w:p w:rsidR="00763426" w:rsidRPr="00895E6A" w:rsidRDefault="00763426" w:rsidP="002D44B8">
            <w:pPr>
              <w:rPr>
                <w:b/>
              </w:rPr>
            </w:pPr>
          </w:p>
        </w:tc>
      </w:tr>
      <w:tr w:rsidR="00763426" w:rsidRPr="00895E6A" w:rsidTr="000C19C2">
        <w:tc>
          <w:tcPr>
            <w:tcW w:w="1559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Budget position</w:t>
            </w:r>
          </w:p>
        </w:tc>
        <w:tc>
          <w:tcPr>
            <w:tcW w:w="4271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</w:p>
        </w:tc>
        <w:tc>
          <w:tcPr>
            <w:tcW w:w="1264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£</w:t>
            </w:r>
            <w:r>
              <w:rPr>
                <w:b/>
              </w:rPr>
              <w:t xml:space="preserve">15,750 </w:t>
            </w:r>
            <w:r w:rsidRPr="00895E6A">
              <w:rPr>
                <w:b/>
              </w:rPr>
              <w:t>*3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£87,500</w:t>
            </w:r>
          </w:p>
        </w:tc>
        <w:tc>
          <w:tcPr>
            <w:tcW w:w="1310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  <w:color w:val="FF0000"/>
              </w:rPr>
            </w:pPr>
            <w:r w:rsidRPr="00895E6A">
              <w:rPr>
                <w:b/>
                <w:color w:val="FF0000"/>
              </w:rPr>
              <w:t>£7,</w:t>
            </w:r>
            <w:r>
              <w:rPr>
                <w:b/>
                <w:color w:val="FF0000"/>
              </w:rPr>
              <w:t>750</w:t>
            </w:r>
            <w:r w:rsidRPr="00895E6A">
              <w:rPr>
                <w:b/>
                <w:color w:val="FF0000"/>
              </w:rPr>
              <w:t xml:space="preserve"> *3</w:t>
            </w:r>
          </w:p>
        </w:tc>
        <w:tc>
          <w:tcPr>
            <w:tcW w:w="5626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</w:p>
        </w:tc>
      </w:tr>
      <w:tr w:rsidR="00763426" w:rsidRPr="00895E6A" w:rsidTr="000C19C2">
        <w:tc>
          <w:tcPr>
            <w:tcW w:w="1559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 xml:space="preserve">Budget </w:t>
            </w:r>
          </w:p>
        </w:tc>
        <w:tc>
          <w:tcPr>
            <w:tcW w:w="4271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</w:p>
        </w:tc>
        <w:tc>
          <w:tcPr>
            <w:tcW w:w="1264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£50,000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£100,000</w:t>
            </w:r>
          </w:p>
        </w:tc>
        <w:tc>
          <w:tcPr>
            <w:tcW w:w="1310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  <w:r w:rsidRPr="00895E6A">
              <w:rPr>
                <w:b/>
              </w:rPr>
              <w:t>£50,000</w:t>
            </w:r>
          </w:p>
        </w:tc>
        <w:tc>
          <w:tcPr>
            <w:tcW w:w="5626" w:type="dxa"/>
            <w:shd w:val="clear" w:color="auto" w:fill="A6A6A6" w:themeFill="background1" w:themeFillShade="A6"/>
          </w:tcPr>
          <w:p w:rsidR="00763426" w:rsidRPr="00895E6A" w:rsidRDefault="00763426" w:rsidP="002D44B8">
            <w:pPr>
              <w:rPr>
                <w:b/>
              </w:rPr>
            </w:pPr>
          </w:p>
        </w:tc>
      </w:tr>
    </w:tbl>
    <w:p w:rsidR="00763426" w:rsidRPr="00895E6A" w:rsidRDefault="00763426" w:rsidP="00763426">
      <w:pPr>
        <w:pStyle w:val="NoSpacing"/>
      </w:pPr>
    </w:p>
    <w:p w:rsidR="00071293" w:rsidRPr="00895E6A" w:rsidRDefault="00071293" w:rsidP="00071293">
      <w:pPr>
        <w:rPr>
          <w:b/>
        </w:rPr>
      </w:pPr>
    </w:p>
    <w:p w:rsidR="00071293" w:rsidRPr="00895E6A" w:rsidRDefault="00071293" w:rsidP="00071293">
      <w:pPr>
        <w:rPr>
          <w:b/>
        </w:rPr>
      </w:pPr>
    </w:p>
    <w:p w:rsidR="00071293" w:rsidRPr="00895E6A" w:rsidRDefault="00071293" w:rsidP="00071293">
      <w:pPr>
        <w:rPr>
          <w:b/>
        </w:rPr>
      </w:pPr>
    </w:p>
    <w:sectPr w:rsidR="00071293" w:rsidRPr="00895E6A" w:rsidSect="000770EF">
      <w:headerReference w:type="default" r:id="rId6"/>
      <w:footerReference w:type="default" r:id="rId7"/>
      <w:pgSz w:w="16838" w:h="11906" w:orient="landscape"/>
      <w:pgMar w:top="993" w:right="395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93" w:rsidRDefault="00071293" w:rsidP="00071293">
      <w:pPr>
        <w:spacing w:after="0" w:line="240" w:lineRule="auto"/>
      </w:pPr>
      <w:r>
        <w:separator/>
      </w:r>
    </w:p>
  </w:endnote>
  <w:endnote w:type="continuationSeparator" w:id="0">
    <w:p w:rsidR="00071293" w:rsidRDefault="00071293" w:rsidP="0007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808235"/>
      <w:docPartObj>
        <w:docPartGallery w:val="Page Numbers (Bottom of Page)"/>
        <w:docPartUnique/>
      </w:docPartObj>
    </w:sdtPr>
    <w:sdtContent>
      <w:p w:rsidR="009933E0" w:rsidRDefault="009933E0">
        <w:pPr>
          <w:pStyle w:val="Footer"/>
          <w:jc w:val="right"/>
        </w:pPr>
        <w:fldSimple w:instr=" PAGE   \* MERGEFORMAT ">
          <w:r w:rsidR="000C19C2">
            <w:rPr>
              <w:noProof/>
            </w:rPr>
            <w:t>1</w:t>
          </w:r>
        </w:fldSimple>
      </w:p>
    </w:sdtContent>
  </w:sdt>
  <w:p w:rsidR="00071293" w:rsidRDefault="000712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93" w:rsidRDefault="00071293" w:rsidP="00071293">
      <w:pPr>
        <w:spacing w:after="0" w:line="240" w:lineRule="auto"/>
      </w:pPr>
      <w:r>
        <w:separator/>
      </w:r>
    </w:p>
  </w:footnote>
  <w:footnote w:type="continuationSeparator" w:id="0">
    <w:p w:rsidR="00071293" w:rsidRDefault="00071293" w:rsidP="0007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93" w:rsidRPr="00902B3A" w:rsidRDefault="00071293" w:rsidP="00071293">
    <w:pPr>
      <w:pStyle w:val="Header"/>
      <w:jc w:val="center"/>
    </w:pPr>
    <w:r w:rsidRPr="0084034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4217670</wp:posOffset>
          </wp:positionH>
          <wp:positionV relativeFrom="paragraph">
            <wp:posOffset>-259080</wp:posOffset>
          </wp:positionV>
          <wp:extent cx="1647825" cy="402590"/>
          <wp:effectExtent l="19050" t="0" r="9525" b="0"/>
          <wp:wrapTopAndBottom/>
          <wp:docPr id="4" name="Picture 2" descr="Faside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ide AP Outlin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782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293"/>
    <w:rsid w:val="00071293"/>
    <w:rsid w:val="000770EF"/>
    <w:rsid w:val="000C19C2"/>
    <w:rsid w:val="002C3C83"/>
    <w:rsid w:val="00763426"/>
    <w:rsid w:val="00771E52"/>
    <w:rsid w:val="009933E0"/>
    <w:rsid w:val="00CE30F7"/>
    <w:rsid w:val="00D711CE"/>
    <w:rsid w:val="00E651D5"/>
    <w:rsid w:val="00E71D2F"/>
    <w:rsid w:val="00FC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1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293"/>
  </w:style>
  <w:style w:type="paragraph" w:styleId="Footer">
    <w:name w:val="footer"/>
    <w:basedOn w:val="Normal"/>
    <w:link w:val="FooterChar"/>
    <w:uiPriority w:val="99"/>
    <w:unhideWhenUsed/>
    <w:rsid w:val="00071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93"/>
  </w:style>
  <w:style w:type="paragraph" w:styleId="NoSpacing">
    <w:name w:val="No Spacing"/>
    <w:uiPriority w:val="1"/>
    <w:qFormat/>
    <w:rsid w:val="000712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5</cp:revision>
  <dcterms:created xsi:type="dcterms:W3CDTF">2015-10-22T08:49:00Z</dcterms:created>
  <dcterms:modified xsi:type="dcterms:W3CDTF">2015-10-22T19:00:00Z</dcterms:modified>
</cp:coreProperties>
</file>