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DF991" w14:textId="45FACB56" w:rsidR="00602049" w:rsidRPr="00754843" w:rsidRDefault="00602049" w:rsidP="00754843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UNCRC </w:t>
      </w:r>
      <w:r w:rsidRPr="004E566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Screening </w:t>
      </w:r>
      <w:bookmarkStart w:id="0" w:name="ScreeningCRWIAstage1"/>
      <w:bookmarkStart w:id="1" w:name="CRWIAstage2Q1"/>
      <w:bookmarkStart w:id="2" w:name="CRWIAstage2Q2"/>
      <w:bookmarkStart w:id="3" w:name="CRWIAstage2Q3"/>
      <w:bookmarkStart w:id="4" w:name="CRWIAstage2Q4"/>
      <w:bookmarkStart w:id="5" w:name="CRWIAstage2Q5"/>
      <w:bookmarkStart w:id="6" w:name="CRWIAstage2Q6"/>
      <w:bookmarkStart w:id="7" w:name="CRWIAstage2Q7"/>
      <w:bookmarkStart w:id="8" w:name="CRWIAstage2Q8"/>
      <w:bookmarkStart w:id="9" w:name="CRWIAstage2Q9"/>
      <w:bookmarkStart w:id="10" w:name="CRWIAstage3"/>
      <w:bookmarkStart w:id="11" w:name="_Annex_1_–"/>
      <w:bookmarkStart w:id="12" w:name="CRWIAAnnex1"/>
      <w:bookmarkStart w:id="13" w:name="_Annex_2_–"/>
      <w:bookmarkStart w:id="14" w:name="_Annex_3_–"/>
      <w:bookmarkStart w:id="15" w:name="_Annex_4_–"/>
      <w:bookmarkStart w:id="16" w:name="CRWIAtemplatestage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75484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– Child friendly version</w:t>
      </w:r>
      <w:bookmarkStart w:id="17" w:name="_GoBack"/>
      <w:bookmarkEnd w:id="17"/>
    </w:p>
    <w:p w14:paraId="42F15111" w14:textId="02283E71" w:rsidR="00954009" w:rsidRDefault="009E499D" w:rsidP="00602049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This is a paper to decide whether or not to do a Children’s Rights and Well-being Impact Assessment for East Lothian Council’s Climate Change Strategy 2025-30.</w:t>
      </w:r>
      <w:r w:rsidR="003B38C8">
        <w:rPr>
          <w:rFonts w:ascii="Calibri" w:hAnsi="Calibri" w:cs="Calibri"/>
          <w:sz w:val="24"/>
        </w:rPr>
        <w:t xml:space="preserve"> The Impact Assessment is a tool </w:t>
      </w:r>
      <w:r w:rsidR="005E37FD">
        <w:rPr>
          <w:rFonts w:ascii="Calibri" w:hAnsi="Calibri" w:cs="Calibri"/>
          <w:sz w:val="24"/>
        </w:rPr>
        <w:t>to help us understand if our plan is going to affect children’s rights. The Climate Change Strategy does not need an Im</w:t>
      </w:r>
      <w:r w:rsidR="00862122">
        <w:rPr>
          <w:rFonts w:ascii="Calibri" w:hAnsi="Calibri" w:cs="Calibri"/>
          <w:sz w:val="24"/>
        </w:rPr>
        <w:t>pact Assessment bec</w:t>
      </w:r>
      <w:r w:rsidR="009C57DE">
        <w:rPr>
          <w:rFonts w:ascii="Calibri" w:hAnsi="Calibri" w:cs="Calibri"/>
          <w:sz w:val="24"/>
        </w:rPr>
        <w:t xml:space="preserve">ause it does not </w:t>
      </w:r>
      <w:r w:rsidR="00C67D4C">
        <w:rPr>
          <w:rFonts w:ascii="Calibri" w:hAnsi="Calibri" w:cs="Calibri"/>
          <w:sz w:val="24"/>
        </w:rPr>
        <w:t>have any detail about the</w:t>
      </w:r>
      <w:r w:rsidR="009C57DE">
        <w:rPr>
          <w:rFonts w:ascii="Calibri" w:hAnsi="Calibri" w:cs="Calibri"/>
          <w:sz w:val="24"/>
        </w:rPr>
        <w:t xml:space="preserve"> plans that will affect children</w:t>
      </w:r>
      <w:r w:rsidR="00C67D4C">
        <w:rPr>
          <w:rFonts w:ascii="Calibri" w:hAnsi="Calibri" w:cs="Calibri"/>
          <w:sz w:val="24"/>
        </w:rPr>
        <w:t>, so teachers and workers can make sure that no one is treated unfairly when those plans are started</w:t>
      </w:r>
      <w:r w:rsidR="00862122">
        <w:rPr>
          <w:rFonts w:ascii="Calibri" w:hAnsi="Calibri" w:cs="Calibri"/>
          <w:sz w:val="24"/>
        </w:rPr>
        <w:t>.</w:t>
      </w:r>
    </w:p>
    <w:p w14:paraId="70C065E6" w14:textId="14E671E0" w:rsidR="00862122" w:rsidRDefault="00862122" w:rsidP="00602049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Climate Change Stra</w:t>
      </w:r>
      <w:r w:rsidR="006C45CA">
        <w:rPr>
          <w:rFonts w:ascii="Calibri" w:hAnsi="Calibri" w:cs="Calibri"/>
          <w:sz w:val="24"/>
        </w:rPr>
        <w:t>tegy is our plan to adapt to climate</w:t>
      </w:r>
      <w:r w:rsidR="00F348D5">
        <w:rPr>
          <w:rFonts w:ascii="Calibri" w:hAnsi="Calibri" w:cs="Calibri"/>
          <w:sz w:val="24"/>
        </w:rPr>
        <w:t xml:space="preserve"> change and reduce our greenhouse gas</w:t>
      </w:r>
      <w:r w:rsidR="006C45CA">
        <w:rPr>
          <w:rFonts w:ascii="Calibri" w:hAnsi="Calibri" w:cs="Calibri"/>
          <w:sz w:val="24"/>
        </w:rPr>
        <w:t xml:space="preserve"> emissions. </w:t>
      </w:r>
      <w:r w:rsidR="006C45CA" w:rsidRPr="001A6F83">
        <w:rPr>
          <w:rFonts w:ascii="Calibri" w:hAnsi="Calibri" w:cs="Calibri"/>
          <w:b/>
          <w:color w:val="7030A0"/>
          <w:sz w:val="24"/>
        </w:rPr>
        <w:t>Adapting to climate change</w:t>
      </w:r>
      <w:r w:rsidR="006C45CA">
        <w:rPr>
          <w:rFonts w:ascii="Calibri" w:hAnsi="Calibri" w:cs="Calibri"/>
          <w:sz w:val="24"/>
        </w:rPr>
        <w:t xml:space="preserve"> is </w:t>
      </w:r>
      <w:r w:rsidR="00F348D5">
        <w:rPr>
          <w:rFonts w:ascii="Calibri" w:hAnsi="Calibri" w:cs="Calibri"/>
          <w:sz w:val="24"/>
        </w:rPr>
        <w:t>making changes to what we do because climate c</w:t>
      </w:r>
      <w:r w:rsidR="00C63884">
        <w:rPr>
          <w:rFonts w:ascii="Calibri" w:hAnsi="Calibri" w:cs="Calibri"/>
          <w:sz w:val="24"/>
        </w:rPr>
        <w:t>hange is making East Lothian warmer and wetter</w:t>
      </w:r>
      <w:r w:rsidR="00F348D5">
        <w:rPr>
          <w:rFonts w:ascii="Calibri" w:hAnsi="Calibri" w:cs="Calibri"/>
          <w:sz w:val="24"/>
        </w:rPr>
        <w:t xml:space="preserve">. </w:t>
      </w:r>
      <w:r w:rsidR="00F348D5" w:rsidRPr="002F7539">
        <w:rPr>
          <w:rFonts w:ascii="Calibri" w:hAnsi="Calibri" w:cs="Calibri"/>
          <w:b/>
          <w:color w:val="7030A0"/>
          <w:sz w:val="24"/>
        </w:rPr>
        <w:t>Greenhouse gas emissions</w:t>
      </w:r>
      <w:r w:rsidR="001A6F83" w:rsidRPr="002F7539">
        <w:rPr>
          <w:rFonts w:ascii="Calibri" w:hAnsi="Calibri" w:cs="Calibri"/>
          <w:color w:val="7030A0"/>
          <w:sz w:val="24"/>
        </w:rPr>
        <w:t xml:space="preserve"> </w:t>
      </w:r>
      <w:r w:rsidR="001A6F83">
        <w:rPr>
          <w:rFonts w:ascii="Calibri" w:hAnsi="Calibri" w:cs="Calibri"/>
          <w:sz w:val="24"/>
        </w:rPr>
        <w:t>are particles o</w:t>
      </w:r>
      <w:r w:rsidR="00C63884">
        <w:rPr>
          <w:rFonts w:ascii="Calibri" w:hAnsi="Calibri" w:cs="Calibri"/>
          <w:sz w:val="24"/>
        </w:rPr>
        <w:t>f air which cause climate change</w:t>
      </w:r>
      <w:r w:rsidR="001A6F83">
        <w:rPr>
          <w:rFonts w:ascii="Calibri" w:hAnsi="Calibri" w:cs="Calibri"/>
          <w:sz w:val="24"/>
        </w:rPr>
        <w:t xml:space="preserve">. We create </w:t>
      </w:r>
      <w:r w:rsidR="00C63884">
        <w:rPr>
          <w:rFonts w:ascii="Calibri" w:hAnsi="Calibri" w:cs="Calibri"/>
          <w:sz w:val="24"/>
        </w:rPr>
        <w:t>emissions</w:t>
      </w:r>
      <w:r w:rsidR="001A6F83">
        <w:rPr>
          <w:rFonts w:ascii="Calibri" w:hAnsi="Calibri" w:cs="Calibri"/>
          <w:sz w:val="24"/>
        </w:rPr>
        <w:t xml:space="preserve"> by burning gas for heat and by driving cars.</w:t>
      </w:r>
      <w:r w:rsidR="00C63884">
        <w:rPr>
          <w:rFonts w:ascii="Calibri" w:hAnsi="Calibri" w:cs="Calibri"/>
          <w:sz w:val="24"/>
        </w:rPr>
        <w:t xml:space="preserve"> We need to have a plan for climate change because it is important for us and for our p</w:t>
      </w:r>
      <w:r w:rsidR="002F7539">
        <w:rPr>
          <w:rFonts w:ascii="Calibri" w:hAnsi="Calibri" w:cs="Calibri"/>
          <w:sz w:val="24"/>
        </w:rPr>
        <w:t>artners that we work as a team to stop climate change</w:t>
      </w:r>
      <w:r w:rsidR="00C63884">
        <w:rPr>
          <w:rFonts w:ascii="Calibri" w:hAnsi="Calibri" w:cs="Calibri"/>
          <w:sz w:val="24"/>
        </w:rPr>
        <w:t>.</w:t>
      </w:r>
    </w:p>
    <w:p w14:paraId="4996B4D3" w14:textId="0286A326" w:rsidR="00C63884" w:rsidRDefault="00C63884" w:rsidP="00602049">
      <w:pPr>
        <w:rPr>
          <w:noProof/>
          <w:lang w:eastAsia="en-GB"/>
        </w:rPr>
      </w:pPr>
      <w:r>
        <w:rPr>
          <w:rFonts w:ascii="Calibri" w:hAnsi="Calibri" w:cs="Calibri"/>
          <w:sz w:val="24"/>
        </w:rPr>
        <w:t>The Climate Change Strategy has 4 sections</w:t>
      </w:r>
      <w:r w:rsidR="002F7539">
        <w:rPr>
          <w:rFonts w:ascii="Calibri" w:hAnsi="Calibri" w:cs="Calibri"/>
          <w:sz w:val="24"/>
        </w:rPr>
        <w:t xml:space="preserve">: </w:t>
      </w:r>
      <w:r w:rsidR="002F7539" w:rsidRPr="00322E4C">
        <w:rPr>
          <w:rFonts w:ascii="Calibri" w:hAnsi="Calibri" w:cs="Calibri"/>
          <w:b/>
          <w:color w:val="156082" w:themeColor="accent1"/>
          <w:sz w:val="24"/>
        </w:rPr>
        <w:t>Governance</w:t>
      </w:r>
      <w:r w:rsidR="002F7539">
        <w:rPr>
          <w:rFonts w:ascii="Calibri" w:hAnsi="Calibri" w:cs="Calibri"/>
          <w:sz w:val="24"/>
        </w:rPr>
        <w:t xml:space="preserve">, </w:t>
      </w:r>
      <w:r w:rsidR="002F7539" w:rsidRPr="00322E4C">
        <w:rPr>
          <w:rFonts w:ascii="Calibri" w:hAnsi="Calibri" w:cs="Calibri"/>
          <w:b/>
          <w:color w:val="E97132" w:themeColor="accent2"/>
          <w:sz w:val="24"/>
        </w:rPr>
        <w:t>Assets</w:t>
      </w:r>
      <w:r w:rsidR="002F7539">
        <w:rPr>
          <w:rFonts w:ascii="Calibri" w:hAnsi="Calibri" w:cs="Calibri"/>
          <w:sz w:val="24"/>
        </w:rPr>
        <w:t xml:space="preserve">, </w:t>
      </w:r>
      <w:r w:rsidR="002F7539" w:rsidRPr="00322E4C">
        <w:rPr>
          <w:rFonts w:ascii="Calibri" w:hAnsi="Calibri" w:cs="Calibri"/>
          <w:b/>
          <w:color w:val="0F9ED5" w:themeColor="accent4"/>
          <w:sz w:val="24"/>
        </w:rPr>
        <w:t>Services</w:t>
      </w:r>
      <w:r w:rsidR="002F7539">
        <w:rPr>
          <w:rFonts w:ascii="Calibri" w:hAnsi="Calibri" w:cs="Calibri"/>
          <w:sz w:val="24"/>
        </w:rPr>
        <w:t xml:space="preserve">, and </w:t>
      </w:r>
      <w:r w:rsidR="002F7539" w:rsidRPr="00322E4C">
        <w:rPr>
          <w:rFonts w:ascii="Calibri" w:hAnsi="Calibri" w:cs="Calibri"/>
          <w:b/>
          <w:color w:val="3A7C22" w:themeColor="accent6" w:themeShade="BF"/>
          <w:sz w:val="24"/>
        </w:rPr>
        <w:t>Place</w:t>
      </w:r>
      <w:r w:rsidR="002F7539">
        <w:rPr>
          <w:rFonts w:ascii="Calibri" w:hAnsi="Calibri" w:cs="Calibri"/>
          <w:sz w:val="24"/>
        </w:rPr>
        <w:t xml:space="preserve">. Each one has an </w:t>
      </w:r>
      <w:r w:rsidR="002F7539" w:rsidRPr="004049E9">
        <w:rPr>
          <w:rFonts w:ascii="Calibri" w:hAnsi="Calibri" w:cs="Calibri"/>
          <w:b/>
          <w:color w:val="C00000"/>
          <w:sz w:val="24"/>
        </w:rPr>
        <w:t>Outcome</w:t>
      </w:r>
      <w:r w:rsidR="004049E9">
        <w:rPr>
          <w:rFonts w:ascii="Calibri" w:hAnsi="Calibri" w:cs="Calibri"/>
          <w:sz w:val="24"/>
        </w:rPr>
        <w:t>, which is a goal that we want to achieve in the next 5 years.</w:t>
      </w:r>
      <w:r w:rsidR="004049E9" w:rsidRPr="004049E9">
        <w:rPr>
          <w:noProof/>
          <w:lang w:eastAsia="en-GB"/>
        </w:rPr>
        <w:t xml:space="preserve"> </w:t>
      </w:r>
    </w:p>
    <w:p w14:paraId="2BC86C8C" w14:textId="79ADA260" w:rsidR="004049E9" w:rsidRDefault="004049E9" w:rsidP="00602049">
      <w:pPr>
        <w:rPr>
          <w:rFonts w:ascii="Calibri" w:hAnsi="Calibri" w:cs="Calibri"/>
          <w:noProof/>
          <w:sz w:val="24"/>
          <w:lang w:eastAsia="en-GB"/>
        </w:rPr>
      </w:pPr>
      <w:r w:rsidRPr="004049E9">
        <w:rPr>
          <w:rFonts w:ascii="Calibri" w:hAnsi="Calibri" w:cs="Calibri"/>
          <w:b/>
          <w:noProof/>
          <w:color w:val="156082" w:themeColor="accent1"/>
          <w:sz w:val="24"/>
          <w:lang w:eastAsia="en-GB"/>
        </w:rPr>
        <w:t>Governance</w:t>
      </w:r>
      <w:r w:rsidRPr="004049E9">
        <w:rPr>
          <w:rFonts w:ascii="Calibri" w:hAnsi="Calibri" w:cs="Calibri"/>
          <w:noProof/>
          <w:color w:val="156082" w:themeColor="accent1"/>
          <w:sz w:val="24"/>
          <w:lang w:eastAsia="en-GB"/>
        </w:rPr>
        <w:t xml:space="preserve"> </w:t>
      </w:r>
      <w:r>
        <w:rPr>
          <w:rFonts w:ascii="Calibri" w:hAnsi="Calibri" w:cs="Calibri"/>
          <w:noProof/>
          <w:sz w:val="24"/>
          <w:lang w:eastAsia="en-GB"/>
        </w:rPr>
        <w:t xml:space="preserve">is how we act and why. </w:t>
      </w:r>
      <w:r w:rsidRPr="004049E9">
        <w:rPr>
          <w:rFonts w:ascii="Calibri" w:hAnsi="Calibri" w:cs="Calibri"/>
          <w:b/>
          <w:noProof/>
          <w:color w:val="E97132" w:themeColor="accent2"/>
          <w:sz w:val="24"/>
          <w:lang w:eastAsia="en-GB"/>
        </w:rPr>
        <w:t>Assets</w:t>
      </w:r>
      <w:r w:rsidRPr="004049E9">
        <w:rPr>
          <w:rFonts w:ascii="Calibri" w:hAnsi="Calibri" w:cs="Calibri"/>
          <w:noProof/>
          <w:color w:val="E97132" w:themeColor="accent2"/>
          <w:sz w:val="24"/>
          <w:lang w:eastAsia="en-GB"/>
        </w:rPr>
        <w:t xml:space="preserve"> </w:t>
      </w:r>
      <w:r>
        <w:rPr>
          <w:rFonts w:ascii="Calibri" w:hAnsi="Calibri" w:cs="Calibri"/>
          <w:noProof/>
          <w:sz w:val="24"/>
          <w:lang w:eastAsia="en-GB"/>
        </w:rPr>
        <w:t xml:space="preserve">are the buildings, cars, and trucks we own that make greenhouse gas emissions. </w:t>
      </w:r>
      <w:r w:rsidRPr="00322E4C">
        <w:rPr>
          <w:rFonts w:ascii="Calibri" w:hAnsi="Calibri" w:cs="Calibri"/>
          <w:b/>
          <w:noProof/>
          <w:color w:val="0F9ED5" w:themeColor="accent4"/>
          <w:sz w:val="24"/>
          <w:lang w:eastAsia="en-GB"/>
        </w:rPr>
        <w:t>Services</w:t>
      </w:r>
      <w:r w:rsidRPr="00322E4C">
        <w:rPr>
          <w:rFonts w:ascii="Calibri" w:hAnsi="Calibri" w:cs="Calibri"/>
          <w:noProof/>
          <w:color w:val="0F9ED5" w:themeColor="accent4"/>
          <w:sz w:val="24"/>
          <w:lang w:eastAsia="en-GB"/>
        </w:rPr>
        <w:t xml:space="preserve"> </w:t>
      </w:r>
      <w:r>
        <w:rPr>
          <w:rFonts w:ascii="Calibri" w:hAnsi="Calibri" w:cs="Calibri"/>
          <w:noProof/>
          <w:sz w:val="24"/>
          <w:lang w:eastAsia="en-GB"/>
        </w:rPr>
        <w:t xml:space="preserve">are the jobs we do. And </w:t>
      </w:r>
      <w:r w:rsidRPr="00322E4C">
        <w:rPr>
          <w:rFonts w:ascii="Calibri" w:hAnsi="Calibri" w:cs="Calibri"/>
          <w:b/>
          <w:noProof/>
          <w:color w:val="3A7C22" w:themeColor="accent6" w:themeShade="BF"/>
          <w:sz w:val="24"/>
          <w:lang w:eastAsia="en-GB"/>
        </w:rPr>
        <w:t>Place</w:t>
      </w:r>
      <w:r w:rsidRPr="00322E4C">
        <w:rPr>
          <w:rFonts w:ascii="Calibri" w:hAnsi="Calibri" w:cs="Calibri"/>
          <w:noProof/>
          <w:color w:val="3A7C22" w:themeColor="accent6" w:themeShade="BF"/>
          <w:sz w:val="24"/>
          <w:lang w:eastAsia="en-GB"/>
        </w:rPr>
        <w:t xml:space="preserve"> </w:t>
      </w:r>
      <w:r>
        <w:rPr>
          <w:rFonts w:ascii="Calibri" w:hAnsi="Calibri" w:cs="Calibri"/>
          <w:noProof/>
          <w:sz w:val="24"/>
          <w:lang w:eastAsia="en-GB"/>
        </w:rPr>
        <w:t>is how we look after the people and the environment in East Lothian.</w:t>
      </w:r>
      <w:r w:rsidR="009C57DE" w:rsidRPr="009C57DE">
        <w:rPr>
          <w:noProof/>
          <w:lang w:eastAsia="en-GB"/>
        </w:rPr>
        <w:t xml:space="preserve"> </w:t>
      </w:r>
      <w:r w:rsidR="009C57DE">
        <w:rPr>
          <w:noProof/>
          <w:lang w:eastAsia="en-GB"/>
        </w:rPr>
        <w:drawing>
          <wp:inline distT="0" distB="0" distL="0" distR="0" wp14:anchorId="19B2CC0C" wp14:editId="323E591C">
            <wp:extent cx="4545572" cy="453952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2822" cy="454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9937D" w14:textId="4FEF38C2" w:rsidR="00322E4C" w:rsidRDefault="00322E4C" w:rsidP="00602049">
      <w:pPr>
        <w:rPr>
          <w:rFonts w:ascii="Calibri" w:hAnsi="Calibri" w:cs="Calibri"/>
          <w:noProof/>
          <w:sz w:val="24"/>
          <w:lang w:eastAsia="en-GB"/>
        </w:rPr>
      </w:pPr>
      <w:r>
        <w:rPr>
          <w:rFonts w:ascii="Calibri" w:hAnsi="Calibri" w:cs="Calibri"/>
          <w:noProof/>
          <w:sz w:val="24"/>
          <w:lang w:eastAsia="en-GB"/>
        </w:rPr>
        <w:t xml:space="preserve">Most of our plans which affect children are in the </w:t>
      </w:r>
      <w:r w:rsidRPr="00322E4C">
        <w:rPr>
          <w:rFonts w:ascii="Calibri" w:hAnsi="Calibri" w:cs="Calibri"/>
          <w:b/>
          <w:noProof/>
          <w:color w:val="0F9ED5" w:themeColor="accent4"/>
          <w:sz w:val="24"/>
          <w:lang w:eastAsia="en-GB"/>
        </w:rPr>
        <w:t>Services</w:t>
      </w:r>
      <w:r w:rsidRPr="00322E4C">
        <w:rPr>
          <w:rFonts w:ascii="Calibri" w:hAnsi="Calibri" w:cs="Calibri"/>
          <w:noProof/>
          <w:color w:val="0F9ED5" w:themeColor="accent4"/>
          <w:sz w:val="24"/>
          <w:lang w:eastAsia="en-GB"/>
        </w:rPr>
        <w:t xml:space="preserve"> </w:t>
      </w:r>
      <w:r w:rsidR="009C57DE">
        <w:rPr>
          <w:rFonts w:ascii="Calibri" w:hAnsi="Calibri" w:cs="Calibri"/>
          <w:noProof/>
          <w:sz w:val="24"/>
          <w:lang w:eastAsia="en-GB"/>
        </w:rPr>
        <w:t>theme. Some examples of these plans are teaching children more about the environment</w:t>
      </w:r>
      <w:r w:rsidR="00C67D4C">
        <w:rPr>
          <w:rFonts w:ascii="Calibri" w:hAnsi="Calibri" w:cs="Calibri"/>
          <w:noProof/>
          <w:sz w:val="24"/>
          <w:lang w:eastAsia="en-GB"/>
        </w:rPr>
        <w:t xml:space="preserve"> and making sure teachers are ready for climate change.</w:t>
      </w:r>
      <w:r w:rsidR="00D2573D">
        <w:rPr>
          <w:rFonts w:ascii="Calibri" w:hAnsi="Calibri" w:cs="Calibri"/>
          <w:noProof/>
          <w:sz w:val="24"/>
          <w:lang w:eastAsia="en-GB"/>
        </w:rPr>
        <w:t xml:space="preserve"> These should have good effects on children because science says that children are happier and safer wh</w:t>
      </w:r>
      <w:r w:rsidR="0006552E">
        <w:rPr>
          <w:rFonts w:ascii="Calibri" w:hAnsi="Calibri" w:cs="Calibri"/>
          <w:noProof/>
          <w:sz w:val="24"/>
          <w:lang w:eastAsia="en-GB"/>
        </w:rPr>
        <w:t>en other Councils make similar changes</w:t>
      </w:r>
      <w:r w:rsidR="004972D7">
        <w:rPr>
          <w:rFonts w:ascii="Calibri" w:hAnsi="Calibri" w:cs="Calibri"/>
          <w:noProof/>
          <w:sz w:val="24"/>
          <w:lang w:eastAsia="en-GB"/>
        </w:rPr>
        <w:t xml:space="preserve">. Other plans in the </w:t>
      </w:r>
      <w:r w:rsidR="004972D7" w:rsidRPr="004972D7">
        <w:rPr>
          <w:rFonts w:ascii="Calibri" w:hAnsi="Calibri" w:cs="Calibri"/>
          <w:b/>
          <w:noProof/>
          <w:color w:val="156082" w:themeColor="accent1"/>
          <w:sz w:val="24"/>
          <w:lang w:eastAsia="en-GB"/>
        </w:rPr>
        <w:t>Governance</w:t>
      </w:r>
      <w:r w:rsidR="004972D7" w:rsidRPr="004972D7">
        <w:rPr>
          <w:rFonts w:ascii="Calibri" w:hAnsi="Calibri" w:cs="Calibri"/>
          <w:noProof/>
          <w:color w:val="156082" w:themeColor="accent1"/>
          <w:sz w:val="24"/>
          <w:lang w:eastAsia="en-GB"/>
        </w:rPr>
        <w:t xml:space="preserve"> </w:t>
      </w:r>
      <w:r w:rsidR="004972D7">
        <w:rPr>
          <w:rFonts w:ascii="Calibri" w:hAnsi="Calibri" w:cs="Calibri"/>
          <w:noProof/>
          <w:sz w:val="24"/>
          <w:lang w:eastAsia="en-GB"/>
        </w:rPr>
        <w:t xml:space="preserve">and </w:t>
      </w:r>
      <w:r w:rsidR="004972D7" w:rsidRPr="004972D7">
        <w:rPr>
          <w:rFonts w:ascii="Calibri" w:hAnsi="Calibri" w:cs="Calibri"/>
          <w:b/>
          <w:noProof/>
          <w:color w:val="3A7C22" w:themeColor="accent6" w:themeShade="BF"/>
          <w:sz w:val="24"/>
          <w:lang w:eastAsia="en-GB"/>
        </w:rPr>
        <w:t>Place</w:t>
      </w:r>
      <w:r w:rsidR="004972D7" w:rsidRPr="004972D7">
        <w:rPr>
          <w:rFonts w:ascii="Calibri" w:hAnsi="Calibri" w:cs="Calibri"/>
          <w:noProof/>
          <w:color w:val="3A7C22" w:themeColor="accent6" w:themeShade="BF"/>
          <w:sz w:val="24"/>
          <w:lang w:eastAsia="en-GB"/>
        </w:rPr>
        <w:t xml:space="preserve"> </w:t>
      </w:r>
      <w:r w:rsidR="004972D7">
        <w:rPr>
          <w:rFonts w:ascii="Calibri" w:hAnsi="Calibri" w:cs="Calibri"/>
          <w:noProof/>
          <w:sz w:val="24"/>
          <w:lang w:eastAsia="en-GB"/>
        </w:rPr>
        <w:t>themes include asking our partners to use less plastic and asking people to walk around schools instead of driving cars. These plans might affect chi</w:t>
      </w:r>
      <w:r w:rsidR="00A75244">
        <w:rPr>
          <w:rFonts w:ascii="Calibri" w:hAnsi="Calibri" w:cs="Calibri"/>
          <w:noProof/>
          <w:sz w:val="24"/>
          <w:lang w:eastAsia="en-GB"/>
        </w:rPr>
        <w:t>ldren too and we think these will also be good changes.</w:t>
      </w:r>
    </w:p>
    <w:p w14:paraId="27615AB9" w14:textId="6E13CDDD" w:rsidR="00A75244" w:rsidRPr="004049E9" w:rsidRDefault="00C552E1" w:rsidP="00602049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noProof/>
          <w:sz w:val="24"/>
          <w:lang w:eastAsia="en-GB"/>
        </w:rPr>
        <w:t>The children who will be affected by our climate change plans are pupils in East Lothian schools</w:t>
      </w:r>
      <w:r w:rsidR="00A75244">
        <w:rPr>
          <w:rFonts w:ascii="Calibri" w:hAnsi="Calibri" w:cs="Calibri"/>
          <w:noProof/>
          <w:sz w:val="24"/>
          <w:lang w:eastAsia="en-GB"/>
        </w:rPr>
        <w:t xml:space="preserve"> </w:t>
      </w:r>
      <w:r>
        <w:rPr>
          <w:rFonts w:ascii="Calibri" w:hAnsi="Calibri" w:cs="Calibri"/>
          <w:noProof/>
          <w:sz w:val="24"/>
          <w:lang w:eastAsia="en-GB"/>
        </w:rPr>
        <w:t>and young children in our care. There will not</w:t>
      </w:r>
      <w:r w:rsidR="00B84D9C">
        <w:rPr>
          <w:rFonts w:ascii="Calibri" w:hAnsi="Calibri" w:cs="Calibri"/>
          <w:noProof/>
          <w:sz w:val="24"/>
          <w:lang w:eastAsia="en-GB"/>
        </w:rPr>
        <w:t xml:space="preserve"> be a type of children within that group who will be affected unfairly.</w:t>
      </w:r>
    </w:p>
    <w:sectPr w:rsidR="00A75244" w:rsidRPr="00404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579D"/>
    <w:multiLevelType w:val="hybridMultilevel"/>
    <w:tmpl w:val="D14033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49"/>
    <w:rsid w:val="0006552E"/>
    <w:rsid w:val="001A6F83"/>
    <w:rsid w:val="001B112E"/>
    <w:rsid w:val="002F7539"/>
    <w:rsid w:val="00322E4C"/>
    <w:rsid w:val="003B38C8"/>
    <w:rsid w:val="004049E9"/>
    <w:rsid w:val="004972D7"/>
    <w:rsid w:val="005E37FD"/>
    <w:rsid w:val="00602049"/>
    <w:rsid w:val="006C45CA"/>
    <w:rsid w:val="00754843"/>
    <w:rsid w:val="00862122"/>
    <w:rsid w:val="00954009"/>
    <w:rsid w:val="009C57DE"/>
    <w:rsid w:val="009E499D"/>
    <w:rsid w:val="00A250A0"/>
    <w:rsid w:val="00A75244"/>
    <w:rsid w:val="00B84D9C"/>
    <w:rsid w:val="00C552E1"/>
    <w:rsid w:val="00C63884"/>
    <w:rsid w:val="00C67D4C"/>
    <w:rsid w:val="00D2573D"/>
    <w:rsid w:val="00F348D5"/>
    <w:rsid w:val="00F5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808A"/>
  <w15:chartTrackingRefBased/>
  <w15:docId w15:val="{A94B16D7-7381-4F5C-9B6B-CAA19D56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04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2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0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204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Linda</dc:creator>
  <cp:keywords/>
  <dc:description/>
  <cp:lastModifiedBy>Hamm, Cheyne</cp:lastModifiedBy>
  <cp:revision>3</cp:revision>
  <dcterms:created xsi:type="dcterms:W3CDTF">2025-04-23T09:29:00Z</dcterms:created>
  <dcterms:modified xsi:type="dcterms:W3CDTF">2025-04-23T10:28:00Z</dcterms:modified>
</cp:coreProperties>
</file>