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2E" w:rsidRDefault="00F3492E">
      <w:pPr>
        <w:pStyle w:val="BodyText"/>
        <w:rPr>
          <w:rFonts w:ascii="Times New Roman"/>
          <w:b w:val="0"/>
          <w:sz w:val="20"/>
        </w:rPr>
      </w:pPr>
    </w:p>
    <w:p w:rsidR="00FC361E" w:rsidRDefault="001A36AD" w:rsidP="00FC361E">
      <w:pPr>
        <w:spacing w:before="89"/>
        <w:ind w:left="680" w:right="1798"/>
        <w:jc w:val="center"/>
        <w:rPr>
          <w:b/>
          <w:sz w:val="36"/>
        </w:rPr>
      </w:pPr>
      <w:bookmarkStart w:id="0" w:name="Reopening_checklist_for_food_businesses_"/>
      <w:bookmarkEnd w:id="0"/>
      <w:r>
        <w:rPr>
          <w:b/>
          <w:sz w:val="36"/>
        </w:rPr>
        <w:t>Food business reopening checklist</w:t>
      </w:r>
    </w:p>
    <w:p w:rsidR="00F3492E" w:rsidRDefault="00F3492E">
      <w:pPr>
        <w:pStyle w:val="BodyText"/>
        <w:spacing w:before="38"/>
        <w:ind w:left="680"/>
      </w:pPr>
      <w:bookmarkStart w:id="1" w:name="Planning_and_preparation_for_start-up"/>
      <w:bookmarkEnd w:id="1"/>
    </w:p>
    <w:tbl>
      <w:tblPr>
        <w:tblpPr w:leftFromText="180" w:rightFromText="180" w:vertAnchor="text" w:horzAnchor="margin" w:tblpXSpec="center" w:tblpY="58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3"/>
        <w:gridCol w:w="3685"/>
      </w:tblGrid>
      <w:tr w:rsidR="00FE3E64" w:rsidTr="00572968">
        <w:trPr>
          <w:trHeight w:val="453"/>
        </w:trPr>
        <w:tc>
          <w:tcPr>
            <w:tcW w:w="7093" w:type="dxa"/>
          </w:tcPr>
          <w:p w:rsidR="00FE3E64" w:rsidRDefault="00FE3E64" w:rsidP="00FE3E64">
            <w:pPr>
              <w:pStyle w:val="TableParagraph"/>
              <w:spacing w:before="41"/>
              <w:rPr>
                <w:b/>
                <w:sz w:val="24"/>
              </w:rPr>
            </w:pPr>
          </w:p>
        </w:tc>
        <w:tc>
          <w:tcPr>
            <w:tcW w:w="3685" w:type="dxa"/>
          </w:tcPr>
          <w:p w:rsidR="00FE3E64" w:rsidRDefault="00FE3E64" w:rsidP="00FE3E64">
            <w:pPr>
              <w:pStyle w:val="TableParagraph"/>
              <w:spacing w:before="41"/>
              <w:rPr>
                <w:b/>
                <w:sz w:val="24"/>
              </w:rPr>
            </w:pPr>
            <w:bookmarkStart w:id="2" w:name="Completed"/>
            <w:bookmarkEnd w:id="2"/>
            <w:r>
              <w:rPr>
                <w:b/>
                <w:sz w:val="24"/>
              </w:rPr>
              <w:t>Action</w:t>
            </w:r>
            <w:r w:rsidR="00BF1F96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 xml:space="preserve"> / comments</w:t>
            </w:r>
          </w:p>
        </w:tc>
        <w:bookmarkStart w:id="3" w:name="Date"/>
        <w:bookmarkEnd w:id="3"/>
      </w:tr>
      <w:tr w:rsidR="00FE3E64" w:rsidTr="00572968">
        <w:trPr>
          <w:trHeight w:val="769"/>
        </w:trPr>
        <w:tc>
          <w:tcPr>
            <w:tcW w:w="7093" w:type="dxa"/>
          </w:tcPr>
          <w:p w:rsidR="00FE3E64" w:rsidRPr="001A36AD" w:rsidRDefault="00FE3E64" w:rsidP="00FE3E6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Notify </w:t>
            </w:r>
            <w:r w:rsidRPr="001A36AD">
              <w:rPr>
                <w:sz w:val="24"/>
              </w:rPr>
              <w:t xml:space="preserve">Environmental Health of your intention to </w:t>
            </w:r>
            <w:r w:rsidRPr="001A36AD">
              <w:rPr>
                <w:sz w:val="24"/>
                <w:u w:color="0000FF"/>
              </w:rPr>
              <w:t>restart operations</w:t>
            </w:r>
            <w:r>
              <w:rPr>
                <w:sz w:val="24"/>
              </w:rPr>
              <w:t xml:space="preserve">  </w:t>
            </w:r>
            <w:hyperlink r:id="rId7" w:history="1">
              <w:r w:rsidRPr="00F425E7">
                <w:rPr>
                  <w:rStyle w:val="Hyperlink"/>
                  <w:sz w:val="24"/>
                </w:rPr>
                <w:t>ehts@eastlothian.gov.uk</w:t>
              </w:r>
            </w:hyperlink>
            <w:r>
              <w:rPr>
                <w:sz w:val="24"/>
              </w:rPr>
              <w:t xml:space="preserve"> / 01620 827827</w:t>
            </w:r>
          </w:p>
        </w:tc>
        <w:tc>
          <w:tcPr>
            <w:tcW w:w="3685" w:type="dxa"/>
          </w:tcPr>
          <w:p w:rsidR="00FE3E64" w:rsidRDefault="00FE3E64" w:rsidP="00FE3E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72968" w:rsidTr="00572968">
        <w:trPr>
          <w:trHeight w:val="444"/>
        </w:trPr>
        <w:tc>
          <w:tcPr>
            <w:tcW w:w="7093" w:type="dxa"/>
          </w:tcPr>
          <w:p w:rsidR="00572968" w:rsidRDefault="00572968" w:rsidP="00FE3E6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 Social distancing measures</w:t>
            </w:r>
          </w:p>
        </w:tc>
        <w:tc>
          <w:tcPr>
            <w:tcW w:w="3685" w:type="dxa"/>
          </w:tcPr>
          <w:p w:rsidR="00572968" w:rsidRDefault="00572968" w:rsidP="00FE3E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72968" w:rsidTr="00572968">
        <w:trPr>
          <w:trHeight w:val="444"/>
        </w:trPr>
        <w:tc>
          <w:tcPr>
            <w:tcW w:w="7093" w:type="dxa"/>
          </w:tcPr>
          <w:p w:rsidR="00572968" w:rsidRDefault="00572968" w:rsidP="00FE3E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Ensure measures are in place to allow 2m distance between all staff and customers on premises</w:t>
            </w:r>
          </w:p>
          <w:p w:rsidR="00572968" w:rsidRDefault="00572968" w:rsidP="00FE3E6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685" w:type="dxa"/>
          </w:tcPr>
          <w:p w:rsidR="00572968" w:rsidRDefault="00572968" w:rsidP="00FE3E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72968" w:rsidTr="00572968">
        <w:trPr>
          <w:trHeight w:val="444"/>
        </w:trPr>
        <w:tc>
          <w:tcPr>
            <w:tcW w:w="7093" w:type="dxa"/>
          </w:tcPr>
          <w:p w:rsidR="00572968" w:rsidRDefault="00572968" w:rsidP="00FE3E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Determine a maximum number of customers permitted in the premises at a</w:t>
            </w:r>
            <w:r>
              <w:rPr>
                <w:sz w:val="24"/>
              </w:rPr>
              <w:t>ny one time</w:t>
            </w:r>
          </w:p>
          <w:p w:rsidR="00572968" w:rsidRDefault="00572968" w:rsidP="00FE3E6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685" w:type="dxa"/>
          </w:tcPr>
          <w:p w:rsidR="00572968" w:rsidRDefault="00572968" w:rsidP="00FE3E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72968" w:rsidTr="00572968">
        <w:trPr>
          <w:trHeight w:val="444"/>
        </w:trPr>
        <w:tc>
          <w:tcPr>
            <w:tcW w:w="7093" w:type="dxa"/>
          </w:tcPr>
          <w:p w:rsidR="00572968" w:rsidRDefault="00572968" w:rsidP="00FE3E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Ensure measures are in place to allow 2m distance between all persons queueing to enter premises</w:t>
            </w:r>
          </w:p>
          <w:p w:rsidR="00572968" w:rsidRDefault="00572968" w:rsidP="00FE3E6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685" w:type="dxa"/>
          </w:tcPr>
          <w:p w:rsidR="00572968" w:rsidRDefault="00572968" w:rsidP="00FE3E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E3E64" w:rsidTr="00572968">
        <w:trPr>
          <w:trHeight w:val="444"/>
        </w:trPr>
        <w:tc>
          <w:tcPr>
            <w:tcW w:w="7093" w:type="dxa"/>
          </w:tcPr>
          <w:p w:rsidR="00FE3E64" w:rsidRPr="00FE3E64" w:rsidRDefault="00572968" w:rsidP="00FE3E6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E3E64">
              <w:rPr>
                <w:b/>
                <w:sz w:val="24"/>
              </w:rPr>
              <w:t>. Food safety management system</w:t>
            </w:r>
          </w:p>
        </w:tc>
        <w:tc>
          <w:tcPr>
            <w:tcW w:w="3685" w:type="dxa"/>
          </w:tcPr>
          <w:p w:rsidR="00FE3E64" w:rsidRDefault="00FE3E64" w:rsidP="00FE3E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E3E64" w:rsidTr="00572968">
        <w:trPr>
          <w:trHeight w:val="827"/>
        </w:trPr>
        <w:tc>
          <w:tcPr>
            <w:tcW w:w="7093" w:type="dxa"/>
          </w:tcPr>
          <w:p w:rsidR="00FE3E64" w:rsidRDefault="00FE3E64" w:rsidP="00FE3E64">
            <w:pPr>
              <w:pStyle w:val="TableParagraph"/>
              <w:rPr>
                <w:sz w:val="24"/>
              </w:rPr>
            </w:pPr>
            <w:r w:rsidRPr="00FE3E64">
              <w:rPr>
                <w:sz w:val="24"/>
              </w:rPr>
              <w:t>Update your Food Safety Management System</w:t>
            </w:r>
            <w:r>
              <w:rPr>
                <w:sz w:val="24"/>
              </w:rPr>
              <w:t xml:space="preserve"> / Cooksafe</w:t>
            </w:r>
            <w:r w:rsidRPr="00FE3E64">
              <w:rPr>
                <w:sz w:val="24"/>
              </w:rPr>
              <w:t xml:space="preserve"> </w:t>
            </w:r>
            <w:r>
              <w:rPr>
                <w:sz w:val="24"/>
              </w:rPr>
              <w:t>with any n</w:t>
            </w:r>
            <w:r w:rsidRPr="00FE3E64">
              <w:rPr>
                <w:sz w:val="24"/>
              </w:rPr>
              <w:t>ew</w:t>
            </w:r>
            <w:r>
              <w:rPr>
                <w:sz w:val="24"/>
              </w:rPr>
              <w:t xml:space="preserve"> practices (eg menu, deliveries, kitchen layout etc)</w:t>
            </w:r>
          </w:p>
          <w:p w:rsidR="00FE3E64" w:rsidRDefault="00FE3E64" w:rsidP="00FE3E64">
            <w:pPr>
              <w:pStyle w:val="TableParagraph"/>
              <w:rPr>
                <w:sz w:val="24"/>
              </w:rPr>
            </w:pPr>
          </w:p>
          <w:p w:rsidR="00FE3E64" w:rsidRPr="00FE3E64" w:rsidRDefault="00FE3E64" w:rsidP="00FE3E64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FE3E64" w:rsidRDefault="00FE3E64" w:rsidP="00FE3E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E3E64" w:rsidTr="00572968">
        <w:trPr>
          <w:trHeight w:val="827"/>
        </w:trPr>
        <w:tc>
          <w:tcPr>
            <w:tcW w:w="7093" w:type="dxa"/>
          </w:tcPr>
          <w:p w:rsidR="00FE3E64" w:rsidRDefault="00FE3E64" w:rsidP="00FE3E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Ensure food packaging for takeaways and delivery is food grade</w:t>
            </w:r>
          </w:p>
        </w:tc>
        <w:tc>
          <w:tcPr>
            <w:tcW w:w="3685" w:type="dxa"/>
          </w:tcPr>
          <w:p w:rsidR="00FE3E64" w:rsidRDefault="00FE3E64" w:rsidP="00FE3E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56E3B" w:rsidTr="00572968">
        <w:trPr>
          <w:trHeight w:val="497"/>
        </w:trPr>
        <w:tc>
          <w:tcPr>
            <w:tcW w:w="7093" w:type="dxa"/>
          </w:tcPr>
          <w:p w:rsidR="00356E3B" w:rsidRPr="00356E3B" w:rsidRDefault="00572968" w:rsidP="00356E3B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56E3B">
              <w:rPr>
                <w:b/>
                <w:sz w:val="24"/>
              </w:rPr>
              <w:t>. Staff protection &amp; training</w:t>
            </w:r>
          </w:p>
        </w:tc>
        <w:tc>
          <w:tcPr>
            <w:tcW w:w="3685" w:type="dxa"/>
          </w:tcPr>
          <w:p w:rsidR="00356E3B" w:rsidRDefault="00356E3B" w:rsidP="00FE3E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E3E64" w:rsidTr="00572968">
        <w:trPr>
          <w:trHeight w:val="1242"/>
        </w:trPr>
        <w:tc>
          <w:tcPr>
            <w:tcW w:w="7093" w:type="dxa"/>
          </w:tcPr>
          <w:p w:rsidR="00356E3B" w:rsidRDefault="00FE3E64" w:rsidP="00356E3B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212B32"/>
                <w:sz w:val="24"/>
                <w:szCs w:val="24"/>
                <w:lang w:val="en" w:bidi="ar-SA"/>
              </w:rPr>
            </w:pPr>
            <w:r w:rsidRPr="00FE3E64">
              <w:rPr>
                <w:sz w:val="24"/>
              </w:rPr>
              <w:t xml:space="preserve">Check staff are </w:t>
            </w:r>
            <w:r w:rsidRPr="00FE3E64">
              <w:rPr>
                <w:sz w:val="24"/>
                <w:u w:color="0000FF"/>
              </w:rPr>
              <w:t>fit for work</w:t>
            </w:r>
            <w:r w:rsidR="00EC2DD9">
              <w:rPr>
                <w:sz w:val="24"/>
                <w:u w:color="0000FF"/>
              </w:rPr>
              <w:t xml:space="preserve"> and not displaying signs of COVID-19 symptoms</w:t>
            </w:r>
            <w:r w:rsidR="00356E3B">
              <w:rPr>
                <w:sz w:val="24"/>
                <w:u w:color="0000FF"/>
              </w:rPr>
              <w:t xml:space="preserve"> </w:t>
            </w:r>
            <w:r w:rsidR="00356E3B" w:rsidRPr="00356E3B">
              <w:rPr>
                <w:rFonts w:eastAsia="Times New Roman"/>
                <w:color w:val="212B32"/>
                <w:sz w:val="24"/>
                <w:szCs w:val="24"/>
                <w:lang w:val="en" w:bidi="ar-SA"/>
              </w:rPr>
              <w:t xml:space="preserve"> </w:t>
            </w:r>
          </w:p>
          <w:p w:rsidR="00356E3B" w:rsidRPr="00356E3B" w:rsidRDefault="00356E3B" w:rsidP="00356E3B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212B32"/>
                <w:sz w:val="24"/>
                <w:szCs w:val="24"/>
                <w:lang w:val="en" w:bidi="ar-SA"/>
              </w:rPr>
            </w:pPr>
            <w:r w:rsidRPr="00356E3B">
              <w:rPr>
                <w:rFonts w:eastAsia="Times New Roman"/>
                <w:color w:val="212B32"/>
                <w:sz w:val="24"/>
                <w:szCs w:val="24"/>
                <w:lang w:val="en" w:bidi="ar-SA"/>
              </w:rPr>
              <w:t>high temperature</w:t>
            </w:r>
          </w:p>
          <w:p w:rsidR="00356E3B" w:rsidRPr="00356E3B" w:rsidRDefault="00356E3B" w:rsidP="00356E3B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212B32"/>
                <w:sz w:val="24"/>
                <w:szCs w:val="24"/>
                <w:lang w:val="en" w:bidi="ar-SA"/>
              </w:rPr>
            </w:pPr>
            <w:r w:rsidRPr="00356E3B">
              <w:rPr>
                <w:rFonts w:eastAsia="Times New Roman"/>
                <w:color w:val="212B32"/>
                <w:sz w:val="24"/>
                <w:szCs w:val="24"/>
                <w:lang w:val="en" w:bidi="ar-SA"/>
              </w:rPr>
              <w:t>new, continuous cough</w:t>
            </w:r>
          </w:p>
          <w:p w:rsidR="00356E3B" w:rsidRPr="00356E3B" w:rsidRDefault="00356E3B" w:rsidP="00356E3B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212B32"/>
                <w:sz w:val="24"/>
                <w:szCs w:val="24"/>
                <w:lang w:val="en" w:bidi="ar-SA"/>
              </w:rPr>
            </w:pPr>
            <w:r w:rsidRPr="00356E3B">
              <w:rPr>
                <w:rFonts w:eastAsia="Times New Roman"/>
                <w:color w:val="212B32"/>
                <w:sz w:val="24"/>
                <w:szCs w:val="24"/>
                <w:lang w:val="en" w:bidi="ar-SA"/>
              </w:rPr>
              <w:t>loss or change to your sense of smell or taste</w:t>
            </w:r>
          </w:p>
          <w:p w:rsidR="00356E3B" w:rsidRPr="00356E3B" w:rsidRDefault="00356E3B" w:rsidP="00356E3B">
            <w:pPr>
              <w:pStyle w:val="TableParagraph"/>
              <w:rPr>
                <w:sz w:val="24"/>
                <w:u w:color="0000FF"/>
              </w:rPr>
            </w:pPr>
            <w:r>
              <w:rPr>
                <w:sz w:val="24"/>
                <w:u w:color="0000FF"/>
              </w:rPr>
              <w:t>(</w:t>
            </w:r>
            <w:hyperlink r:id="rId8" w:history="1">
              <w:r w:rsidRPr="00F425E7">
                <w:rPr>
                  <w:rStyle w:val="Hyperlink"/>
                  <w:sz w:val="24"/>
                  <w:u w:color="0000FF"/>
                </w:rPr>
                <w:t>https://www.nhs.uk/conditions/coronavirus-covid-19/check-if-you-have-coronavirus-symptoms/</w:t>
              </w:r>
            </w:hyperlink>
            <w:r>
              <w:rPr>
                <w:sz w:val="24"/>
                <w:u w:color="0000FF"/>
              </w:rPr>
              <w:t>)</w:t>
            </w:r>
          </w:p>
        </w:tc>
        <w:tc>
          <w:tcPr>
            <w:tcW w:w="3685" w:type="dxa"/>
          </w:tcPr>
          <w:p w:rsidR="00FE3E64" w:rsidRDefault="00FE3E64" w:rsidP="00FE3E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E3E64" w:rsidTr="00572968">
        <w:trPr>
          <w:trHeight w:val="827"/>
        </w:trPr>
        <w:tc>
          <w:tcPr>
            <w:tcW w:w="7093" w:type="dxa"/>
          </w:tcPr>
          <w:p w:rsidR="00FE3E64" w:rsidRDefault="00356E3B" w:rsidP="00FE3E64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Consider the use of personal protective equipment (PPE) for your staff (masks, sanitiser, gloves, till screens etc)</w:t>
            </w:r>
          </w:p>
        </w:tc>
        <w:tc>
          <w:tcPr>
            <w:tcW w:w="3685" w:type="dxa"/>
          </w:tcPr>
          <w:p w:rsidR="00FE3E64" w:rsidRDefault="00FE3E64" w:rsidP="00FE3E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E3E64" w:rsidTr="00572968">
        <w:trPr>
          <w:trHeight w:val="827"/>
        </w:trPr>
        <w:tc>
          <w:tcPr>
            <w:tcW w:w="7093" w:type="dxa"/>
          </w:tcPr>
          <w:p w:rsidR="00FE3E64" w:rsidRDefault="00356E3B" w:rsidP="00356E3B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Staff will require updating on all new procedures</w:t>
            </w:r>
          </w:p>
        </w:tc>
        <w:tc>
          <w:tcPr>
            <w:tcW w:w="3685" w:type="dxa"/>
          </w:tcPr>
          <w:p w:rsidR="00FE3E64" w:rsidRDefault="00FE3E64" w:rsidP="00FE3E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7"/>
        <w:gridCol w:w="3545"/>
      </w:tblGrid>
      <w:tr w:rsidR="00572968" w:rsidTr="00572968">
        <w:trPr>
          <w:trHeight w:val="547"/>
        </w:trPr>
        <w:tc>
          <w:tcPr>
            <w:tcW w:w="7087" w:type="dxa"/>
          </w:tcPr>
          <w:p w:rsidR="00572968" w:rsidRDefault="00572968">
            <w:pPr>
              <w:pStyle w:val="TableParagraph"/>
              <w:spacing w:before="5" w:line="410" w:lineRule="atLeast"/>
              <w:ind w:right="560"/>
              <w:rPr>
                <w:sz w:val="24"/>
              </w:rPr>
            </w:pPr>
          </w:p>
        </w:tc>
        <w:tc>
          <w:tcPr>
            <w:tcW w:w="3545" w:type="dxa"/>
          </w:tcPr>
          <w:p w:rsidR="00572968" w:rsidRPr="00572968" w:rsidRDefault="0057296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Actions / comments</w:t>
            </w:r>
          </w:p>
        </w:tc>
      </w:tr>
      <w:tr w:rsidR="00572968" w:rsidTr="00765767">
        <w:trPr>
          <w:trHeight w:val="1242"/>
        </w:trPr>
        <w:tc>
          <w:tcPr>
            <w:tcW w:w="7087" w:type="dxa"/>
          </w:tcPr>
          <w:p w:rsidR="00572968" w:rsidRDefault="00572968">
            <w:pPr>
              <w:pStyle w:val="TableParagraph"/>
              <w:spacing w:before="5" w:line="410" w:lineRule="atLeast"/>
              <w:ind w:right="560"/>
              <w:rPr>
                <w:b/>
                <w:sz w:val="24"/>
              </w:rPr>
            </w:pPr>
            <w:r>
              <w:rPr>
                <w:sz w:val="24"/>
              </w:rPr>
              <w:t>Staff must wash their hands frequently throughout the day for at least 20 seconds.</w:t>
            </w:r>
          </w:p>
        </w:tc>
        <w:tc>
          <w:tcPr>
            <w:tcW w:w="3545" w:type="dxa"/>
          </w:tcPr>
          <w:p w:rsidR="00572968" w:rsidRDefault="005729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72968" w:rsidTr="00765767">
        <w:trPr>
          <w:trHeight w:val="1242"/>
        </w:trPr>
        <w:tc>
          <w:tcPr>
            <w:tcW w:w="7087" w:type="dxa"/>
          </w:tcPr>
          <w:p w:rsidR="00572968" w:rsidRDefault="00572968">
            <w:pPr>
              <w:pStyle w:val="TableParagraph"/>
              <w:spacing w:before="5" w:line="410" w:lineRule="atLeast"/>
              <w:ind w:right="560"/>
              <w:rPr>
                <w:sz w:val="24"/>
              </w:rPr>
            </w:pPr>
            <w:r>
              <w:rPr>
                <w:b/>
                <w:sz w:val="24"/>
              </w:rPr>
              <w:t>4. Site checks</w:t>
            </w:r>
          </w:p>
        </w:tc>
        <w:tc>
          <w:tcPr>
            <w:tcW w:w="3545" w:type="dxa"/>
          </w:tcPr>
          <w:p w:rsidR="00572968" w:rsidRDefault="005729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72968" w:rsidTr="00765767">
        <w:trPr>
          <w:trHeight w:val="1242"/>
        </w:trPr>
        <w:tc>
          <w:tcPr>
            <w:tcW w:w="7087" w:type="dxa"/>
          </w:tcPr>
          <w:p w:rsidR="00572968" w:rsidRDefault="00572968" w:rsidP="00572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Water – </w:t>
            </w:r>
            <w:r w:rsidRPr="00324921">
              <w:rPr>
                <w:sz w:val="24"/>
              </w:rPr>
              <w:t xml:space="preserve">Consider Legionella risks and take action in line with </w:t>
            </w:r>
            <w:hyperlink r:id="rId9">
              <w:r w:rsidRPr="00324921">
                <w:rPr>
                  <w:sz w:val="24"/>
                  <w:u w:color="0000FF"/>
                </w:rPr>
                <w:t>Legionella</w:t>
              </w:r>
            </w:hyperlink>
            <w:r>
              <w:rPr>
                <w:sz w:val="24"/>
              </w:rPr>
              <w:t xml:space="preserve"> </w:t>
            </w:r>
            <w:r w:rsidRPr="00324921">
              <w:rPr>
                <w:sz w:val="24"/>
                <w:u w:color="0000FF"/>
              </w:rPr>
              <w:t>guidance from the Health and Safety Executive</w:t>
            </w:r>
            <w:r w:rsidRPr="00324921">
              <w:rPr>
                <w:sz w:val="24"/>
              </w:rPr>
              <w:t xml:space="preserve"> </w:t>
            </w:r>
            <w:r>
              <w:rPr>
                <w:sz w:val="24"/>
              </w:rPr>
              <w:t>to reduce risks (</w:t>
            </w:r>
            <w:hyperlink r:id="rId10" w:history="1">
              <w:r w:rsidRPr="00F425E7">
                <w:rPr>
                  <w:rStyle w:val="Hyperlink"/>
                  <w:sz w:val="24"/>
                </w:rPr>
                <w:t>https://www.hse.gov.uk/legionnaires/</w:t>
              </w:r>
            </w:hyperlink>
            <w:r>
              <w:rPr>
                <w:sz w:val="24"/>
              </w:rPr>
              <w:t>)</w:t>
            </w:r>
          </w:p>
          <w:p w:rsidR="00572968" w:rsidRDefault="00572968">
            <w:pPr>
              <w:pStyle w:val="TableParagraph"/>
              <w:spacing w:before="5" w:line="410" w:lineRule="atLeast"/>
              <w:ind w:right="560"/>
              <w:rPr>
                <w:sz w:val="24"/>
              </w:rPr>
            </w:pPr>
          </w:p>
        </w:tc>
        <w:tc>
          <w:tcPr>
            <w:tcW w:w="3545" w:type="dxa"/>
          </w:tcPr>
          <w:p w:rsidR="00572968" w:rsidRDefault="005729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72968" w:rsidTr="00765767">
        <w:trPr>
          <w:trHeight w:val="1242"/>
        </w:trPr>
        <w:tc>
          <w:tcPr>
            <w:tcW w:w="7087" w:type="dxa"/>
          </w:tcPr>
          <w:p w:rsidR="00572968" w:rsidRDefault="00572968">
            <w:pPr>
              <w:pStyle w:val="TableParagraph"/>
              <w:spacing w:before="5" w:line="410" w:lineRule="atLeast"/>
              <w:ind w:right="560"/>
              <w:rPr>
                <w:sz w:val="24"/>
              </w:rPr>
            </w:pPr>
            <w:r>
              <w:rPr>
                <w:sz w:val="24"/>
              </w:rPr>
              <w:t>Gas – switch on mains gas, check the interlock is operational and no sign of odour. Inspect any gas cylinders.</w:t>
            </w:r>
          </w:p>
        </w:tc>
        <w:tc>
          <w:tcPr>
            <w:tcW w:w="3545" w:type="dxa"/>
          </w:tcPr>
          <w:p w:rsidR="00572968" w:rsidRDefault="005729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1F96" w:rsidTr="00765767">
        <w:trPr>
          <w:trHeight w:val="1242"/>
        </w:trPr>
        <w:tc>
          <w:tcPr>
            <w:tcW w:w="7087" w:type="dxa"/>
          </w:tcPr>
          <w:p w:rsidR="00BF1F96" w:rsidRDefault="00BF1F96">
            <w:pPr>
              <w:pStyle w:val="TableParagraph"/>
              <w:spacing w:before="5" w:line="410" w:lineRule="atLeast"/>
              <w:ind w:right="560"/>
              <w:rPr>
                <w:sz w:val="24"/>
              </w:rPr>
            </w:pPr>
            <w:bookmarkStart w:id="4" w:name="Check"/>
            <w:bookmarkEnd w:id="4"/>
            <w:r>
              <w:rPr>
                <w:sz w:val="24"/>
              </w:rPr>
              <w:t>Fire exits – check routes are clear and any fire alarms are operational</w:t>
            </w:r>
          </w:p>
        </w:tc>
        <w:tc>
          <w:tcPr>
            <w:tcW w:w="3545" w:type="dxa"/>
          </w:tcPr>
          <w:p w:rsidR="00BF1F96" w:rsidRDefault="00BF1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1F96" w:rsidTr="00765767">
        <w:trPr>
          <w:trHeight w:val="1242"/>
        </w:trPr>
        <w:tc>
          <w:tcPr>
            <w:tcW w:w="7087" w:type="dxa"/>
          </w:tcPr>
          <w:p w:rsidR="00BF1F96" w:rsidRDefault="00BF1F96">
            <w:pPr>
              <w:pStyle w:val="TableParagraph"/>
              <w:spacing w:before="5" w:line="410" w:lineRule="atLeast"/>
              <w:ind w:right="560"/>
              <w:rPr>
                <w:sz w:val="24"/>
              </w:rPr>
            </w:pPr>
            <w:r>
              <w:rPr>
                <w:sz w:val="24"/>
              </w:rPr>
              <w:t xml:space="preserve">Pest control – undertake internal and external premises inspection for any signs of pests. </w:t>
            </w:r>
          </w:p>
        </w:tc>
        <w:tc>
          <w:tcPr>
            <w:tcW w:w="3545" w:type="dxa"/>
          </w:tcPr>
          <w:p w:rsidR="00BF1F96" w:rsidRDefault="00BF1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1F96" w:rsidTr="00765767">
        <w:trPr>
          <w:trHeight w:val="794"/>
        </w:trPr>
        <w:tc>
          <w:tcPr>
            <w:tcW w:w="7087" w:type="dxa"/>
          </w:tcPr>
          <w:p w:rsidR="00BF1F96" w:rsidRDefault="00BF1F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Waste bins – ensure these are clean and in good repair</w:t>
            </w:r>
          </w:p>
        </w:tc>
        <w:tc>
          <w:tcPr>
            <w:tcW w:w="3545" w:type="dxa"/>
          </w:tcPr>
          <w:p w:rsidR="00BF1F96" w:rsidRDefault="00BF1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1F96" w:rsidTr="00765767">
        <w:trPr>
          <w:trHeight w:val="794"/>
        </w:trPr>
        <w:tc>
          <w:tcPr>
            <w:tcW w:w="7087" w:type="dxa"/>
          </w:tcPr>
          <w:p w:rsidR="00BF1F96" w:rsidRDefault="00BF1F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Toilets – ensure staff toilets are suitably clean and in working order</w:t>
            </w:r>
          </w:p>
        </w:tc>
        <w:tc>
          <w:tcPr>
            <w:tcW w:w="3545" w:type="dxa"/>
          </w:tcPr>
          <w:p w:rsidR="00BF1F96" w:rsidRDefault="00BF1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1F96" w:rsidTr="00765767">
        <w:trPr>
          <w:trHeight w:val="590"/>
        </w:trPr>
        <w:tc>
          <w:tcPr>
            <w:tcW w:w="7087" w:type="dxa"/>
          </w:tcPr>
          <w:p w:rsidR="00BF1F96" w:rsidRPr="00DF2DCB" w:rsidRDefault="00572968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BF1F96">
              <w:rPr>
                <w:b/>
                <w:sz w:val="24"/>
              </w:rPr>
              <w:t>. Equipment checks</w:t>
            </w:r>
          </w:p>
        </w:tc>
        <w:tc>
          <w:tcPr>
            <w:tcW w:w="3545" w:type="dxa"/>
          </w:tcPr>
          <w:p w:rsidR="00BF1F96" w:rsidRDefault="00BF1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1F96" w:rsidTr="00765767">
        <w:trPr>
          <w:trHeight w:val="1242"/>
        </w:trPr>
        <w:tc>
          <w:tcPr>
            <w:tcW w:w="7087" w:type="dxa"/>
          </w:tcPr>
          <w:p w:rsidR="00BF1F96" w:rsidRDefault="00BF1F96">
            <w:pPr>
              <w:pStyle w:val="TableParagraph"/>
              <w:spacing w:before="5" w:line="410" w:lineRule="atLeast"/>
              <w:ind w:right="399"/>
              <w:rPr>
                <w:sz w:val="24"/>
              </w:rPr>
            </w:pPr>
            <w:r>
              <w:rPr>
                <w:sz w:val="24"/>
              </w:rPr>
              <w:t>Check fridges, chill displays, freezers and cooking equipment are in good working order.</w:t>
            </w:r>
          </w:p>
        </w:tc>
        <w:tc>
          <w:tcPr>
            <w:tcW w:w="3545" w:type="dxa"/>
          </w:tcPr>
          <w:p w:rsidR="00BF1F96" w:rsidRDefault="00BF1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1F96" w:rsidTr="00765767">
        <w:trPr>
          <w:trHeight w:val="634"/>
        </w:trPr>
        <w:tc>
          <w:tcPr>
            <w:tcW w:w="7087" w:type="dxa"/>
          </w:tcPr>
          <w:p w:rsidR="00BF1F96" w:rsidRDefault="00BF1F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Check the probe thermometer is working</w:t>
            </w:r>
          </w:p>
        </w:tc>
        <w:tc>
          <w:tcPr>
            <w:tcW w:w="3545" w:type="dxa"/>
          </w:tcPr>
          <w:p w:rsidR="00BF1F96" w:rsidRDefault="00BF1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72968" w:rsidTr="00572968">
        <w:trPr>
          <w:trHeight w:val="547"/>
        </w:trPr>
        <w:tc>
          <w:tcPr>
            <w:tcW w:w="7087" w:type="dxa"/>
          </w:tcPr>
          <w:p w:rsidR="00572968" w:rsidRDefault="0057296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Run dishwashers and glass washers empty on a hot cycle before use</w:t>
            </w:r>
          </w:p>
        </w:tc>
        <w:tc>
          <w:tcPr>
            <w:tcW w:w="3545" w:type="dxa"/>
          </w:tcPr>
          <w:p w:rsidR="00572968" w:rsidRDefault="00572968" w:rsidP="0057296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F1F96" w:rsidTr="00572968">
        <w:trPr>
          <w:trHeight w:val="405"/>
        </w:trPr>
        <w:tc>
          <w:tcPr>
            <w:tcW w:w="7087" w:type="dxa"/>
          </w:tcPr>
          <w:p w:rsidR="00BF1F96" w:rsidRPr="000C7CDC" w:rsidRDefault="00BF1F96" w:rsidP="00572968">
            <w:pPr>
              <w:pStyle w:val="TableParagraph"/>
              <w:spacing w:before="2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BF1F96" w:rsidRDefault="0057296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Actions / comments</w:t>
            </w:r>
          </w:p>
        </w:tc>
      </w:tr>
      <w:tr w:rsidR="00BF1F96" w:rsidTr="00765767">
        <w:trPr>
          <w:trHeight w:val="428"/>
        </w:trPr>
        <w:tc>
          <w:tcPr>
            <w:tcW w:w="7087" w:type="dxa"/>
          </w:tcPr>
          <w:p w:rsidR="00BF1F96" w:rsidRDefault="00BF1F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Empty ice machines and refill</w:t>
            </w:r>
          </w:p>
        </w:tc>
        <w:tc>
          <w:tcPr>
            <w:tcW w:w="3545" w:type="dxa"/>
          </w:tcPr>
          <w:p w:rsidR="00BF1F96" w:rsidRDefault="00BF1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1F96" w:rsidTr="00765767">
        <w:trPr>
          <w:trHeight w:val="530"/>
        </w:trPr>
        <w:tc>
          <w:tcPr>
            <w:tcW w:w="7087" w:type="dxa"/>
          </w:tcPr>
          <w:p w:rsidR="00BF1F96" w:rsidRPr="000C7CDC" w:rsidRDefault="005729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BF1F96">
              <w:rPr>
                <w:b/>
                <w:sz w:val="24"/>
              </w:rPr>
              <w:t>. Cleaning and disinfection</w:t>
            </w:r>
          </w:p>
        </w:tc>
        <w:tc>
          <w:tcPr>
            <w:tcW w:w="3545" w:type="dxa"/>
          </w:tcPr>
          <w:p w:rsidR="00BF1F96" w:rsidRDefault="00BF1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1F96" w:rsidTr="00765767">
        <w:trPr>
          <w:trHeight w:val="428"/>
        </w:trPr>
        <w:tc>
          <w:tcPr>
            <w:tcW w:w="7087" w:type="dxa"/>
          </w:tcPr>
          <w:p w:rsidR="00BF1F96" w:rsidRDefault="00BF1F96" w:rsidP="00572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entire premises and all equipment must undergo deep cleaning and disinfection prior to opening</w:t>
            </w:r>
          </w:p>
        </w:tc>
        <w:tc>
          <w:tcPr>
            <w:tcW w:w="3545" w:type="dxa"/>
          </w:tcPr>
          <w:p w:rsidR="00BF1F96" w:rsidRDefault="00BF1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1F96" w:rsidTr="00765767">
        <w:trPr>
          <w:trHeight w:val="428"/>
        </w:trPr>
        <w:tc>
          <w:tcPr>
            <w:tcW w:w="7087" w:type="dxa"/>
          </w:tcPr>
          <w:p w:rsidR="00BF1F96" w:rsidRDefault="00BF1F96" w:rsidP="00572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existing cleaning schedule must be altered to reflect more frequent cleaning particularly of high contact surfaces (eg door handles, tables)</w:t>
            </w:r>
          </w:p>
        </w:tc>
        <w:tc>
          <w:tcPr>
            <w:tcW w:w="3545" w:type="dxa"/>
          </w:tcPr>
          <w:p w:rsidR="00BF1F96" w:rsidRDefault="00BF1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1F96" w:rsidTr="00765767">
        <w:trPr>
          <w:trHeight w:val="428"/>
        </w:trPr>
        <w:tc>
          <w:tcPr>
            <w:tcW w:w="7087" w:type="dxa"/>
          </w:tcPr>
          <w:p w:rsidR="00BF1F96" w:rsidRPr="00BF1F96" w:rsidRDefault="005729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BF1F96">
              <w:rPr>
                <w:b/>
                <w:sz w:val="24"/>
              </w:rPr>
              <w:t>. Food checks</w:t>
            </w:r>
          </w:p>
        </w:tc>
        <w:tc>
          <w:tcPr>
            <w:tcW w:w="3545" w:type="dxa"/>
          </w:tcPr>
          <w:p w:rsidR="00BF1F96" w:rsidRDefault="00BF1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1F96" w:rsidTr="00765767">
        <w:trPr>
          <w:trHeight w:val="428"/>
        </w:trPr>
        <w:tc>
          <w:tcPr>
            <w:tcW w:w="7087" w:type="dxa"/>
          </w:tcPr>
          <w:p w:rsidR="00BF1F96" w:rsidRPr="00911340" w:rsidRDefault="00911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Check the use by and best before dates on existing stock</w:t>
            </w:r>
          </w:p>
        </w:tc>
        <w:tc>
          <w:tcPr>
            <w:tcW w:w="3545" w:type="dxa"/>
          </w:tcPr>
          <w:p w:rsidR="00BF1F96" w:rsidRDefault="00BF1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1F96" w:rsidTr="00765767">
        <w:trPr>
          <w:trHeight w:val="428"/>
        </w:trPr>
        <w:tc>
          <w:tcPr>
            <w:tcW w:w="7087" w:type="dxa"/>
          </w:tcPr>
          <w:p w:rsidR="00BF1F96" w:rsidRPr="00911340" w:rsidRDefault="00911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Check foods frozen by you prior to closure are within shelf life</w:t>
            </w:r>
          </w:p>
        </w:tc>
        <w:tc>
          <w:tcPr>
            <w:tcW w:w="3545" w:type="dxa"/>
          </w:tcPr>
          <w:p w:rsidR="00BF1F96" w:rsidRDefault="00BF1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11340" w:rsidTr="00765767">
        <w:trPr>
          <w:trHeight w:val="428"/>
        </w:trPr>
        <w:tc>
          <w:tcPr>
            <w:tcW w:w="7087" w:type="dxa"/>
          </w:tcPr>
          <w:p w:rsidR="00911340" w:rsidRDefault="00911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Check allergen information is accurate for all items on sale</w:t>
            </w:r>
          </w:p>
        </w:tc>
        <w:tc>
          <w:tcPr>
            <w:tcW w:w="3545" w:type="dxa"/>
          </w:tcPr>
          <w:p w:rsidR="00911340" w:rsidRDefault="009113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11340" w:rsidTr="00765767">
        <w:trPr>
          <w:trHeight w:val="428"/>
        </w:trPr>
        <w:tc>
          <w:tcPr>
            <w:tcW w:w="7087" w:type="dxa"/>
          </w:tcPr>
          <w:p w:rsidR="00911340" w:rsidRDefault="00911340" w:rsidP="00911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Ensure allergen information is available to customers on ordering</w:t>
            </w:r>
          </w:p>
        </w:tc>
        <w:tc>
          <w:tcPr>
            <w:tcW w:w="3545" w:type="dxa"/>
          </w:tcPr>
          <w:p w:rsidR="00911340" w:rsidRDefault="009113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F3492E" w:rsidRDefault="00F3492E">
      <w:pPr>
        <w:rPr>
          <w:rFonts w:ascii="Times New Roman"/>
          <w:sz w:val="24"/>
        </w:rPr>
      </w:pPr>
      <w:bookmarkStart w:id="5" w:name="_GoBack"/>
      <w:bookmarkEnd w:id="5"/>
    </w:p>
    <w:p w:rsidR="00572968" w:rsidRDefault="00572968">
      <w:pPr>
        <w:rPr>
          <w:rFonts w:ascii="Times New Roman"/>
          <w:sz w:val="24"/>
        </w:rPr>
      </w:pPr>
    </w:p>
    <w:p w:rsidR="00572968" w:rsidRDefault="00572968">
      <w:pPr>
        <w:rPr>
          <w:rFonts w:ascii="Times New Roman"/>
          <w:sz w:val="24"/>
        </w:rPr>
      </w:pPr>
    </w:p>
    <w:p w:rsidR="00765767" w:rsidRDefault="00765767" w:rsidP="00765767">
      <w:pPr>
        <w:rPr>
          <w:sz w:val="28"/>
          <w:szCs w:val="28"/>
        </w:rPr>
      </w:pPr>
      <w:bookmarkStart w:id="6" w:name="Site_checks"/>
      <w:bookmarkEnd w:id="6"/>
      <w:r w:rsidRPr="00765767">
        <w:rPr>
          <w:sz w:val="28"/>
          <w:szCs w:val="28"/>
        </w:rPr>
        <w:t>Completed by</w:t>
      </w:r>
      <w:r>
        <w:rPr>
          <w:sz w:val="28"/>
          <w:szCs w:val="28"/>
        </w:rPr>
        <w:t>:</w:t>
      </w:r>
    </w:p>
    <w:p w:rsidR="00765767" w:rsidRDefault="00765767" w:rsidP="00765767">
      <w:pPr>
        <w:rPr>
          <w:sz w:val="28"/>
          <w:szCs w:val="28"/>
        </w:rPr>
      </w:pPr>
    </w:p>
    <w:p w:rsidR="00765767" w:rsidRPr="00765767" w:rsidRDefault="00765767" w:rsidP="00765767">
      <w:pPr>
        <w:rPr>
          <w:sz w:val="28"/>
          <w:szCs w:val="28"/>
        </w:rPr>
      </w:pPr>
      <w:r>
        <w:rPr>
          <w:sz w:val="28"/>
          <w:szCs w:val="28"/>
        </w:rPr>
        <w:t>Date:</w:t>
      </w:r>
    </w:p>
    <w:p w:rsidR="00F3492E" w:rsidRDefault="0058500F" w:rsidP="00765767">
      <w:pPr>
        <w:pStyle w:val="BodyText"/>
        <w:spacing w:before="89"/>
      </w:pPr>
      <w:bookmarkStart w:id="7" w:name="Equipment_checks"/>
      <w:bookmarkStart w:id="8" w:name="Social_distancing_measures"/>
      <w:bookmarkEnd w:id="7"/>
      <w:bookmarkEnd w:id="8"/>
      <w:r>
        <w:rPr>
          <w:noProof/>
          <w:lang w:bidi="ar-SA"/>
        </w:rPr>
        <w:pict>
          <v:rect id="_x0000_s2050" style="position:absolute;margin-left:5.5pt;margin-top:22.5pt;width:530.25pt;height:294pt;z-index:251658240">
            <v:textbox>
              <w:txbxContent>
                <w:p w:rsidR="00765767" w:rsidRPr="00765767" w:rsidRDefault="007657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Any other comments</w:t>
                  </w:r>
                </w:p>
              </w:txbxContent>
            </v:textbox>
          </v:rect>
        </w:pict>
      </w:r>
    </w:p>
    <w:p w:rsidR="00765767" w:rsidRDefault="00765767" w:rsidP="00765767">
      <w:pPr>
        <w:pStyle w:val="BodyText"/>
        <w:spacing w:before="89"/>
      </w:pPr>
    </w:p>
    <w:sectPr w:rsidR="00765767">
      <w:headerReference w:type="default" r:id="rId11"/>
      <w:footerReference w:type="default" r:id="rId12"/>
      <w:pgSz w:w="11910" w:h="16840"/>
      <w:pgMar w:top="1800" w:right="420" w:bottom="1160" w:left="760" w:header="708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06" w:rsidRDefault="00767519">
      <w:r>
        <w:separator/>
      </w:r>
    </w:p>
  </w:endnote>
  <w:endnote w:type="continuationSeparator" w:id="0">
    <w:p w:rsidR="004A1F06" w:rsidRDefault="0076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2E" w:rsidRDefault="0058500F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6pt;margin-top:778.35pt;width:10.7pt;height:15.45pt;z-index:-251658752;mso-position-horizontal-relative:page;mso-position-vertical-relative:page" filled="f" stroked="f">
          <v:textbox inset="0,0,0,0">
            <w:txbxContent>
              <w:p w:rsidR="00F3492E" w:rsidRDefault="00767519">
                <w:pPr>
                  <w:spacing w:before="12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8500F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06" w:rsidRDefault="00767519">
      <w:r>
        <w:separator/>
      </w:r>
    </w:p>
  </w:footnote>
  <w:footnote w:type="continuationSeparator" w:id="0">
    <w:p w:rsidR="004A1F06" w:rsidRDefault="00767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2E" w:rsidRDefault="00FC361E" w:rsidP="00FC361E">
    <w:pPr>
      <w:pStyle w:val="Header"/>
      <w:jc w:val="right"/>
    </w:pPr>
    <w:r>
      <w:rPr>
        <w:noProof/>
        <w:lang w:bidi="ar-SA"/>
      </w:rPr>
      <w:drawing>
        <wp:inline distT="0" distB="0" distL="0" distR="0" wp14:anchorId="02AADFA5" wp14:editId="238A8340">
          <wp:extent cx="1864995" cy="1009650"/>
          <wp:effectExtent l="0" t="0" r="0" b="0"/>
          <wp:docPr id="3" name="Picture 2" descr="Related image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Related image">
                    <a:hlinkClick r:id="rId1"/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" t="24134" r="28" b="24444"/>
                  <a:stretch/>
                </pic:blipFill>
                <pic:spPr bwMode="auto">
                  <a:xfrm>
                    <a:off x="0" y="0"/>
                    <a:ext cx="1865742" cy="10100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C361E" w:rsidRDefault="00FC361E" w:rsidP="00FC361E">
    <w:pPr>
      <w:pStyle w:val="Header"/>
      <w:jc w:val="right"/>
      <w:rPr>
        <w:color w:val="1F497D" w:themeColor="text2"/>
      </w:rPr>
    </w:pPr>
    <w:r w:rsidRPr="00FC361E">
      <w:rPr>
        <w:color w:val="1F497D" w:themeColor="text2"/>
      </w:rPr>
      <w:t>ENVIRONMENTAL HEALTH</w:t>
    </w:r>
  </w:p>
  <w:p w:rsidR="00572968" w:rsidRPr="00FC361E" w:rsidRDefault="00572968" w:rsidP="00FC361E">
    <w:pPr>
      <w:pStyle w:val="Header"/>
      <w:jc w:val="right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45B1"/>
    <w:multiLevelType w:val="hybridMultilevel"/>
    <w:tmpl w:val="C81A0674"/>
    <w:lvl w:ilvl="0" w:tplc="E47C26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3808D5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2" w:tplc="4838E9E2">
      <w:numFmt w:val="bullet"/>
      <w:lvlText w:val="•"/>
      <w:lvlJc w:val="left"/>
      <w:pPr>
        <w:ind w:left="2071" w:hanging="360"/>
      </w:pPr>
      <w:rPr>
        <w:rFonts w:hint="default"/>
        <w:lang w:val="en-GB" w:eastAsia="en-GB" w:bidi="en-GB"/>
      </w:rPr>
    </w:lvl>
    <w:lvl w:ilvl="3" w:tplc="35240C2A">
      <w:numFmt w:val="bullet"/>
      <w:lvlText w:val="•"/>
      <w:lvlJc w:val="left"/>
      <w:pPr>
        <w:ind w:left="2697" w:hanging="360"/>
      </w:pPr>
      <w:rPr>
        <w:rFonts w:hint="default"/>
        <w:lang w:val="en-GB" w:eastAsia="en-GB" w:bidi="en-GB"/>
      </w:rPr>
    </w:lvl>
    <w:lvl w:ilvl="4" w:tplc="E4901C0A">
      <w:numFmt w:val="bullet"/>
      <w:lvlText w:val="•"/>
      <w:lvlJc w:val="left"/>
      <w:pPr>
        <w:ind w:left="3322" w:hanging="360"/>
      </w:pPr>
      <w:rPr>
        <w:rFonts w:hint="default"/>
        <w:lang w:val="en-GB" w:eastAsia="en-GB" w:bidi="en-GB"/>
      </w:rPr>
    </w:lvl>
    <w:lvl w:ilvl="5" w:tplc="F84C062A">
      <w:numFmt w:val="bullet"/>
      <w:lvlText w:val="•"/>
      <w:lvlJc w:val="left"/>
      <w:pPr>
        <w:ind w:left="3948" w:hanging="360"/>
      </w:pPr>
      <w:rPr>
        <w:rFonts w:hint="default"/>
        <w:lang w:val="en-GB" w:eastAsia="en-GB" w:bidi="en-GB"/>
      </w:rPr>
    </w:lvl>
    <w:lvl w:ilvl="6" w:tplc="D8AAB1EE">
      <w:numFmt w:val="bullet"/>
      <w:lvlText w:val="•"/>
      <w:lvlJc w:val="left"/>
      <w:pPr>
        <w:ind w:left="4574" w:hanging="360"/>
      </w:pPr>
      <w:rPr>
        <w:rFonts w:hint="default"/>
        <w:lang w:val="en-GB" w:eastAsia="en-GB" w:bidi="en-GB"/>
      </w:rPr>
    </w:lvl>
    <w:lvl w:ilvl="7" w:tplc="874A94EA">
      <w:numFmt w:val="bullet"/>
      <w:lvlText w:val="•"/>
      <w:lvlJc w:val="left"/>
      <w:pPr>
        <w:ind w:left="5199" w:hanging="360"/>
      </w:pPr>
      <w:rPr>
        <w:rFonts w:hint="default"/>
        <w:lang w:val="en-GB" w:eastAsia="en-GB" w:bidi="en-GB"/>
      </w:rPr>
    </w:lvl>
    <w:lvl w:ilvl="8" w:tplc="7944A664">
      <w:numFmt w:val="bullet"/>
      <w:lvlText w:val="•"/>
      <w:lvlJc w:val="left"/>
      <w:pPr>
        <w:ind w:left="5825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5C652E7"/>
    <w:multiLevelType w:val="multilevel"/>
    <w:tmpl w:val="3C2A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3492E"/>
    <w:rsid w:val="000C7CDC"/>
    <w:rsid w:val="001A36AD"/>
    <w:rsid w:val="00324921"/>
    <w:rsid w:val="00356E3B"/>
    <w:rsid w:val="004A1F06"/>
    <w:rsid w:val="00572968"/>
    <w:rsid w:val="0058500F"/>
    <w:rsid w:val="00617786"/>
    <w:rsid w:val="00677152"/>
    <w:rsid w:val="00765767"/>
    <w:rsid w:val="00767519"/>
    <w:rsid w:val="00911340"/>
    <w:rsid w:val="00A75228"/>
    <w:rsid w:val="00BF1F96"/>
    <w:rsid w:val="00C83662"/>
    <w:rsid w:val="00DF2DCB"/>
    <w:rsid w:val="00EC2DD9"/>
    <w:rsid w:val="00F3492E"/>
    <w:rsid w:val="00FC361E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8D7D26E"/>
  <w15:docId w15:val="{E70BA75F-7965-405B-B6EB-3820DC6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C3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1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C3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1E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1A36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67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44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92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983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ronavirus-covid-19/check-if-you-have-coronavirus-symptom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hts@eastlothian.gov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hse.gov.uk/legionnai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gov.uk/legionnair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o.uk/imgres?imgurl=https%3A%2F%2Fmedia.glassdoor.com%2Fsqll%2F762843%2Feast-lothian-council-squarelogo-1396317532330.png&amp;imgrefurl=https%3A%2F%2Fwww.glassdoor.co.uk%2FOverview%2FWorking-at-East-Lothian-Council-EI_IE762843.11%2C31.htm&amp;docid=lBHHKAZVCuReiM&amp;tbnid=zjjVvMrFPy7vbM%3A&amp;vet=1&amp;w=200&amp;h=200&amp;safe=active&amp;bih=907&amp;biw=1280&amp;ved=2ahUKEwjCp-i21ebkAhXSzIUKHQExA6wQxiAoAHoECAEQFA&amp;iact=c&amp;ict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Reopening checklist for food businesses during COVID-19</vt:lpstr>
    </vt:vector>
  </TitlesOfParts>
  <Company>East Lothian Council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Reopening checklist for food businesses during COVID-19</dc:title>
  <dc:creator>Food Standards Agency</dc:creator>
  <cp:lastModifiedBy>Gunning, Laura</cp:lastModifiedBy>
  <cp:revision>13</cp:revision>
  <cp:lastPrinted>2020-05-28T13:21:00Z</cp:lastPrinted>
  <dcterms:created xsi:type="dcterms:W3CDTF">2020-05-28T11:15:00Z</dcterms:created>
  <dcterms:modified xsi:type="dcterms:W3CDTF">2020-06-02T12:16:00Z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2020-05-28T00:00:00Z</vt:filetime>
  </property>
</Properties>
</file>